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07FF" w:rsidRDefault="00380833">
      <w:pPr>
        <w:spacing w:line="360" w:lineRule="auto"/>
        <w:jc w:val="right"/>
      </w:pPr>
      <w:r>
        <w:rPr>
          <w:rFonts w:ascii="Cambria Bold" w:hAnsi="Cambria Bold"/>
          <w:b/>
          <w:sz w:val="24"/>
        </w:rPr>
        <w:t>Anexa nr. 15</w:t>
      </w:r>
    </w:p>
    <w:p w:rsidR="00F007FF" w:rsidRDefault="00380833">
      <w:pPr>
        <w:spacing w:line="360" w:lineRule="auto"/>
      </w:pPr>
      <w:r>
        <w:rPr>
          <w:rFonts w:ascii="Cambria Bold Italic" w:hAnsi="Cambria Bold Italic"/>
          <w:b/>
          <w:i/>
          <w:sz w:val="29"/>
        </w:rPr>
        <w:t>F1 - Fișa de verificare a criteriilor de eligibilitate și de selecție locale</w:t>
      </w:r>
    </w:p>
    <w:p w:rsidR="00F007FF" w:rsidRDefault="00380833">
      <w:pPr>
        <w:spacing w:line="60" w:lineRule="auto"/>
        <w:ind w:firstLine="493"/>
      </w:pPr>
      <w:r>
        <w:rPr>
          <w:rFonts w:ascii="Cambria" w:hAnsi="Cambria"/>
          <w:sz w:val="24"/>
        </w:rPr>
        <w:t> </w:t>
      </w:r>
    </w:p>
    <w:p w:rsidR="00F007FF" w:rsidRDefault="00380833">
      <w:pPr>
        <w:spacing w:line="264" w:lineRule="auto"/>
      </w:pPr>
      <w:r>
        <w:rPr>
          <w:rFonts w:ascii="Cambria" w:hAnsi="Cambria"/>
          <w:sz w:val="24"/>
        </w:rPr>
        <w:t>Nr. autorizație GAL </w:t>
      </w:r>
      <w:r>
        <w:rPr>
          <w:rFonts w:ascii="Cambria Bold" w:hAnsi="Cambria Bold"/>
          <w:b/>
          <w:sz w:val="24"/>
        </w:rPr>
        <w:t>186</w:t>
      </w:r>
    </w:p>
    <w:p w:rsidR="00F007FF" w:rsidRDefault="00380833">
      <w:pPr>
        <w:spacing w:line="264" w:lineRule="auto"/>
      </w:pPr>
      <w:r>
        <w:rPr>
          <w:rFonts w:ascii="Cambria" w:hAnsi="Cambria"/>
          <w:sz w:val="24"/>
        </w:rPr>
        <w:t>Denumire parteneriat/GAL </w:t>
      </w:r>
      <w:r>
        <w:rPr>
          <w:rFonts w:ascii="Cambria Bold" w:hAnsi="Cambria Bold"/>
          <w:b/>
          <w:sz w:val="24"/>
        </w:rPr>
        <w:t>ASOCIAȚIA GRUP DE ACȚIUNE LOCALĂ "ECOUL CÂMPIEI BUZĂULUI"</w:t>
      </w:r>
    </w:p>
    <w:p w:rsidR="00F007FF" w:rsidRDefault="00380833">
      <w:pPr>
        <w:spacing w:line="264" w:lineRule="auto"/>
      </w:pPr>
      <w:r>
        <w:rPr>
          <w:rFonts w:ascii="Cambria" w:hAnsi="Cambria"/>
          <w:sz w:val="24"/>
        </w:rPr>
        <w:t>Denumire intervenție </w:t>
      </w:r>
      <w:r>
        <w:rPr>
          <w:rFonts w:ascii="Cambria Bold" w:hAnsi="Cambria Bold"/>
          <w:b/>
          <w:sz w:val="24"/>
        </w:rPr>
        <w:t xml:space="preserve">Operațiuni din domeniul </w:t>
      </w:r>
      <w:r>
        <w:rPr>
          <w:rFonts w:ascii="Cambria Bold" w:hAnsi="Cambria Bold"/>
          <w:b/>
          <w:sz w:val="24"/>
        </w:rPr>
        <w:t>incluziunii sociale și sănătății</w:t>
      </w:r>
    </w:p>
    <w:p w:rsidR="00F007FF" w:rsidRDefault="00380833">
      <w:pPr>
        <w:spacing w:line="264" w:lineRule="auto"/>
      </w:pPr>
      <w:r>
        <w:rPr>
          <w:rFonts w:ascii="Cambria" w:hAnsi="Cambria"/>
          <w:sz w:val="24"/>
        </w:rPr>
        <w:t>Data de lansare a sesiunii </w:t>
      </w:r>
      <w:r>
        <w:rPr>
          <w:rFonts w:ascii="Cambria" w:hAnsi="Cambria"/>
          <w:color w:val="8F8F8F"/>
          <w:sz w:val="24"/>
        </w:rPr>
        <w:t>_ _ _ _ _ _ _ _ _ _ _ _ _ _ _ _ _ _ _ _ _ _ _ _ _ _ _ _ _ _ _ _ _ _</w:t>
      </w:r>
    </w:p>
    <w:p w:rsidR="00F007FF" w:rsidRDefault="00380833">
      <w:pPr>
        <w:spacing w:line="264" w:lineRule="auto"/>
      </w:pPr>
      <w:r>
        <w:rPr>
          <w:rFonts w:ascii="Cambria" w:hAnsi="Cambria"/>
          <w:sz w:val="24"/>
        </w:rPr>
        <w:t>Denumirea proiectului </w:t>
      </w:r>
      <w:r>
        <w:rPr>
          <w:rFonts w:ascii="Cambria" w:hAnsi="Cambria"/>
          <w:color w:val="8F8F8F"/>
          <w:sz w:val="24"/>
        </w:rPr>
        <w:t>_ _ _ _ _ _ _ _ _ _ _ _ _ _ _ _ _ _ _ _ _ _ _ _ _ _ _ _ _ _ _ _ _ _ _ _</w:t>
      </w:r>
    </w:p>
    <w:p w:rsidR="00F007FF" w:rsidRDefault="00380833">
      <w:pPr>
        <w:spacing w:line="264" w:lineRule="auto"/>
      </w:pPr>
      <w:r>
        <w:rPr>
          <w:rFonts w:ascii="Cambria" w:hAnsi="Cambria"/>
          <w:sz w:val="24"/>
        </w:rPr>
        <w:t>Solicitantul </w:t>
      </w:r>
      <w:r>
        <w:rPr>
          <w:rFonts w:ascii="Cambria" w:hAnsi="Cambria"/>
          <w:color w:val="8F8F8F"/>
          <w:sz w:val="24"/>
        </w:rPr>
        <w:t>_ _ _ _ _ _ _ _ _ _ _</w:t>
      </w:r>
      <w:r>
        <w:rPr>
          <w:rFonts w:ascii="Cambria" w:hAnsi="Cambria"/>
          <w:color w:val="8F8F8F"/>
          <w:sz w:val="24"/>
        </w:rPr>
        <w:t xml:space="preserve"> _ _ _ _ _ _ _ _ _ _ _ _ _ _ _ _ _ _ _ _ _ _ _ _ _ _ _ _ _ _ _ _ _</w:t>
      </w:r>
    </w:p>
    <w:p w:rsidR="00F007FF" w:rsidRDefault="00380833">
      <w:pPr>
        <w:spacing w:line="264" w:lineRule="auto"/>
      </w:pPr>
      <w:r>
        <w:rPr>
          <w:rFonts w:ascii="Cambria" w:hAnsi="Cambria"/>
          <w:sz w:val="24"/>
        </w:rPr>
        <w:t>Data depunerii proiectului </w:t>
      </w:r>
      <w:r>
        <w:rPr>
          <w:rFonts w:ascii="Cambria" w:hAnsi="Cambria"/>
          <w:color w:val="8F8F8F"/>
          <w:sz w:val="24"/>
        </w:rPr>
        <w:t>_ _ _ _ _ _ _ _ _ _ _ _ _ _ _ _ _ _ _ _ _ _ _ _ _ _ _ _ _ _ _ _ _</w:t>
      </w:r>
    </w:p>
    <w:p w:rsidR="00F007FF" w:rsidRDefault="00380833">
      <w:pPr>
        <w:spacing w:line="264" w:lineRule="auto"/>
      </w:pPr>
      <w:r>
        <w:rPr>
          <w:rFonts w:ascii="Cambria" w:hAnsi="Cambria"/>
          <w:sz w:val="24"/>
        </w:rPr>
        <w:t>Valoarea publică nerambursabilă a proiectului </w:t>
      </w:r>
      <w:r>
        <w:rPr>
          <w:rFonts w:ascii="Cambria" w:hAnsi="Cambria"/>
          <w:color w:val="8F8F8F"/>
          <w:sz w:val="24"/>
        </w:rPr>
        <w:t>_ _ _ _ _ _ _ _ _ _ _ _ _ _ _ _ _ _ _</w:t>
      </w:r>
    </w:p>
    <w:p w:rsidR="00F007FF" w:rsidRDefault="00380833">
      <w:pPr>
        <w:spacing w:line="264" w:lineRule="auto"/>
      </w:pPr>
      <w:r>
        <w:rPr>
          <w:rFonts w:ascii="Cambria" w:hAnsi="Cambria"/>
          <w:sz w:val="24"/>
        </w:rPr>
        <w:t>Valoarea tot</w:t>
      </w:r>
      <w:r>
        <w:rPr>
          <w:rFonts w:ascii="Cambria" w:hAnsi="Cambria"/>
          <w:sz w:val="24"/>
        </w:rPr>
        <w:t>ală a proiectului </w:t>
      </w:r>
      <w:r>
        <w:rPr>
          <w:rFonts w:ascii="Cambria" w:hAnsi="Cambria"/>
          <w:color w:val="8F8F8F"/>
          <w:sz w:val="24"/>
        </w:rPr>
        <w:t>_ _ _ _ _ _ _ _ _ _ _ _ _ _ _ _ _ _ _ _ _ _ _ _ _ _ _ _ _ _ _ _</w:t>
      </w:r>
    </w:p>
    <w:p w:rsidR="00F007FF" w:rsidRDefault="00380833">
      <w:pPr>
        <w:spacing w:line="204" w:lineRule="auto"/>
        <w:ind w:firstLine="493"/>
      </w:pPr>
      <w:r>
        <w:rPr>
          <w:rFonts w:ascii="Cambria" w:hAnsi="Cambria"/>
          <w:sz w:val="24"/>
        </w:rPr>
        <w:t> </w:t>
      </w:r>
    </w:p>
    <w:tbl>
      <w:tblPr>
        <w:tblStyle w:val="TableGrid"/>
        <w:tblW w:w="5000" w:type="pct"/>
        <w:tblCellMar>
          <w:top w:w="45" w:type="dxa"/>
          <w:left w:w="45" w:type="dxa"/>
          <w:bottom w:w="45" w:type="dxa"/>
          <w:right w:w="45" w:type="dxa"/>
        </w:tblCellMar>
        <w:tblLook w:val="04A0" w:firstRow="1" w:lastRow="0" w:firstColumn="1" w:lastColumn="0" w:noHBand="0" w:noVBand="1"/>
      </w:tblPr>
      <w:tblGrid>
        <w:gridCol w:w="596"/>
        <w:gridCol w:w="4109"/>
        <w:gridCol w:w="621"/>
        <w:gridCol w:w="700"/>
        <w:gridCol w:w="2990"/>
      </w:tblGrid>
      <w:tr w:rsidR="00F007FF">
        <w:tc>
          <w:tcPr>
            <w:tcW w:w="400" w:type="pct"/>
            <w:shd w:val="clear" w:color="auto" w:fill="214F7D"/>
            <w:vAlign w:val="center"/>
          </w:tcPr>
          <w:p w:rsidR="00F007FF" w:rsidRDefault="00380833">
            <w:r>
              <w:rPr>
                <w:rFonts w:ascii="Cambria Bold" w:hAnsi="Cambria Bold"/>
                <w:b/>
                <w:color w:val="FFFFFF"/>
                <w:sz w:val="24"/>
              </w:rPr>
              <w:t>Nr.</w:t>
            </w:r>
            <w:r>
              <w:rPr>
                <w:rFonts w:ascii="Cambria Bold" w:hAnsi="Cambria Bold"/>
                <w:b/>
                <w:color w:val="FFFFFF"/>
                <w:sz w:val="24"/>
              </w:rPr>
              <w:br/>
              <w:t>crt.</w:t>
            </w:r>
          </w:p>
        </w:tc>
        <w:tc>
          <w:tcPr>
            <w:tcW w:w="1750" w:type="pct"/>
            <w:shd w:val="clear" w:color="auto" w:fill="214F7D"/>
            <w:vAlign w:val="center"/>
          </w:tcPr>
          <w:p w:rsidR="00F007FF" w:rsidRDefault="00380833">
            <w:r>
              <w:rPr>
                <w:rFonts w:ascii="Cambria Bold" w:hAnsi="Cambria Bold"/>
                <w:b/>
                <w:color w:val="FFFFFF"/>
                <w:sz w:val="24"/>
              </w:rPr>
              <w:t>Criteriu de eligibilitate</w:t>
            </w:r>
          </w:p>
        </w:tc>
        <w:tc>
          <w:tcPr>
            <w:tcW w:w="500" w:type="pct"/>
            <w:shd w:val="clear" w:color="auto" w:fill="214F7D"/>
            <w:vAlign w:val="center"/>
          </w:tcPr>
          <w:p w:rsidR="00F007FF" w:rsidRDefault="00380833">
            <w:pPr>
              <w:keepNext/>
              <w:jc w:val="center"/>
            </w:pPr>
            <w:r>
              <w:rPr>
                <w:rFonts w:ascii="Cambria Bold" w:hAnsi="Cambria Bold"/>
                <w:b/>
                <w:color w:val="FFFFFF"/>
                <w:sz w:val="24"/>
              </w:rPr>
              <w:t>DA</w:t>
            </w:r>
          </w:p>
        </w:tc>
        <w:tc>
          <w:tcPr>
            <w:tcW w:w="500" w:type="pct"/>
            <w:shd w:val="clear" w:color="auto" w:fill="214F7D"/>
            <w:vAlign w:val="center"/>
          </w:tcPr>
          <w:p w:rsidR="00F007FF" w:rsidRDefault="00380833">
            <w:pPr>
              <w:keepNext/>
              <w:jc w:val="center"/>
            </w:pPr>
            <w:r>
              <w:rPr>
                <w:rFonts w:ascii="Cambria Bold" w:hAnsi="Cambria Bold"/>
                <w:b/>
                <w:color w:val="FFFFFF"/>
                <w:sz w:val="24"/>
              </w:rPr>
              <w:t>NU</w:t>
            </w:r>
          </w:p>
        </w:tc>
        <w:tc>
          <w:tcPr>
            <w:tcW w:w="0" w:type="auto"/>
            <w:shd w:val="clear" w:color="auto" w:fill="214F7D"/>
            <w:vAlign w:val="center"/>
          </w:tcPr>
          <w:p w:rsidR="00F007FF" w:rsidRDefault="00380833">
            <w:r>
              <w:rPr>
                <w:rFonts w:ascii="Cambria Bold" w:hAnsi="Cambria Bold"/>
                <w:b/>
                <w:color w:val="FFFFFF"/>
                <w:sz w:val="24"/>
              </w:rPr>
              <w:t>Observații / Justificări</w:t>
            </w:r>
          </w:p>
        </w:tc>
      </w:tr>
      <w:tr w:rsidR="00F007FF">
        <w:trPr>
          <w:trHeight w:val="2700"/>
        </w:trPr>
        <w:tc>
          <w:tcPr>
            <w:tcW w:w="0" w:type="auto"/>
            <w:gridSpan w:val="5"/>
            <w:shd w:val="clear" w:color="auto" w:fill="757575"/>
            <w:vAlign w:val="center"/>
          </w:tcPr>
          <w:p w:rsidR="00F007FF" w:rsidRDefault="00380833">
            <w:pPr>
              <w:ind w:left="197" w:right="197" w:firstLine="493"/>
              <w:jc w:val="center"/>
            </w:pPr>
            <w:r>
              <w:rPr>
                <w:rFonts w:ascii="Cambria" w:hAnsi="Cambria"/>
                <w:color w:val="FFFFFF"/>
                <w:sz w:val="24"/>
              </w:rPr>
              <w:t>Dacă sunt îndeplinite toate condițiile de mai jos, se va bifa</w:t>
            </w:r>
            <w:r>
              <w:rPr>
                <w:rFonts w:ascii="Cambria Bold" w:hAnsi="Cambria Bold"/>
                <w:b/>
                <w:color w:val="FFFFFF"/>
                <w:sz w:val="24"/>
              </w:rPr>
              <w:t> DA </w:t>
            </w:r>
            <w:r>
              <w:rPr>
                <w:rFonts w:ascii="Cambria" w:hAnsi="Cambria"/>
                <w:color w:val="FFFFFF"/>
                <w:sz w:val="24"/>
              </w:rPr>
              <w:t xml:space="preserve">în fișa de verificare a </w:t>
            </w:r>
            <w:r>
              <w:rPr>
                <w:rFonts w:ascii="Cambria" w:hAnsi="Cambria"/>
                <w:color w:val="FFFFFF"/>
                <w:sz w:val="24"/>
              </w:rPr>
              <w:t>criteriilor de eligibilitate. În cazul în care sunt identificate neconcordanțe, se va solicita remedierea situației conform cerințelor din Ghidul Solicitantului. În cazul în care solicitantul nu remediază neconcordanța semnalată, se va bifa</w:t>
            </w:r>
            <w:r>
              <w:rPr>
                <w:rFonts w:ascii="Cambria Bold" w:hAnsi="Cambria Bold"/>
                <w:b/>
                <w:color w:val="FFFFFF"/>
                <w:sz w:val="24"/>
              </w:rPr>
              <w:t> NU </w:t>
            </w:r>
            <w:r>
              <w:rPr>
                <w:rFonts w:ascii="Cambria" w:hAnsi="Cambria"/>
                <w:color w:val="FFFFFF"/>
                <w:sz w:val="24"/>
              </w:rPr>
              <w:t>ș</w:t>
            </w:r>
            <w:r>
              <w:rPr>
                <w:rFonts w:ascii="Cambria" w:hAnsi="Cambria"/>
                <w:color w:val="FFFFFF"/>
                <w:sz w:val="24"/>
              </w:rPr>
              <w:t>i se va men</w:t>
            </w:r>
            <w:r>
              <w:rPr>
                <w:rFonts w:ascii="Cambria" w:hAnsi="Cambria"/>
                <w:color w:val="FFFFFF"/>
                <w:sz w:val="24"/>
              </w:rPr>
              <w:t>ț</w:t>
            </w:r>
            <w:r>
              <w:rPr>
                <w:rFonts w:ascii="Cambria" w:hAnsi="Cambria"/>
                <w:color w:val="FFFFFF"/>
                <w:sz w:val="24"/>
              </w:rPr>
              <w:t>iona acest aspect la rubrica, alături de justificarea privind neîndeplinirea criteriului. În cazul în care situația este remediată, la rubrica</w:t>
            </w:r>
            <w:r>
              <w:rPr>
                <w:rFonts w:ascii="Cambria Bold" w:hAnsi="Cambria Bold"/>
                <w:b/>
                <w:color w:val="FFFFFF"/>
                <w:sz w:val="24"/>
              </w:rPr>
              <w:t> Observații </w:t>
            </w:r>
            <w:r>
              <w:rPr>
                <w:rFonts w:ascii="Cambria" w:hAnsi="Cambria"/>
                <w:color w:val="FFFFFF"/>
                <w:sz w:val="24"/>
              </w:rPr>
              <w:t>se va specifica mențiunea</w:t>
            </w:r>
            <w:r>
              <w:rPr>
                <w:rFonts w:ascii="Cambria Bold" w:hAnsi="Cambria Bold"/>
                <w:b/>
                <w:color w:val="FFFFFF"/>
                <w:sz w:val="24"/>
              </w:rPr>
              <w:t> Criteriul este îndeplinit ca urmare a răspunsului la solicitarea de clarifi</w:t>
            </w:r>
            <w:r>
              <w:rPr>
                <w:rFonts w:ascii="Cambria Bold" w:hAnsi="Cambria Bold"/>
                <w:b/>
                <w:color w:val="FFFFFF"/>
                <w:sz w:val="24"/>
              </w:rPr>
              <w:t>cări </w:t>
            </w:r>
            <w:r>
              <w:rPr>
                <w:rFonts w:ascii="Cambria" w:hAnsi="Cambria"/>
                <w:color w:val="FFFFFF"/>
                <w:sz w:val="24"/>
              </w:rPr>
              <w:t>ș</w:t>
            </w:r>
            <w:r>
              <w:rPr>
                <w:rFonts w:ascii="Cambria" w:hAnsi="Cambria"/>
                <w:color w:val="FFFFFF"/>
                <w:sz w:val="24"/>
              </w:rPr>
              <w:t>i se va bifa</w:t>
            </w:r>
            <w:r>
              <w:rPr>
                <w:rFonts w:ascii="Cambria Bold" w:hAnsi="Cambria Bold"/>
                <w:b/>
                <w:color w:val="FFFFFF"/>
                <w:sz w:val="24"/>
              </w:rPr>
              <w:t> DA</w:t>
            </w:r>
            <w:r>
              <w:rPr>
                <w:rFonts w:ascii="Cambria" w:hAnsi="Cambria"/>
                <w:color w:val="FFFFFF"/>
                <w:sz w:val="24"/>
              </w:rPr>
              <w:t>.</w:t>
            </w:r>
          </w:p>
        </w:tc>
      </w:tr>
      <w:tr w:rsidR="00F007FF">
        <w:trPr>
          <w:trHeight w:val="540"/>
        </w:trPr>
        <w:tc>
          <w:tcPr>
            <w:tcW w:w="0" w:type="auto"/>
            <w:vMerge w:val="restart"/>
            <w:vAlign w:val="center"/>
          </w:tcPr>
          <w:p w:rsidR="00F007FF" w:rsidRDefault="00380833">
            <w:r>
              <w:rPr>
                <w:rFonts w:ascii="Cambria Bold" w:hAnsi="Cambria Bold"/>
                <w:b/>
                <w:color w:val="1B4167"/>
                <w:sz w:val="24"/>
              </w:rPr>
              <w:t>EG 1</w:t>
            </w:r>
          </w:p>
        </w:tc>
        <w:tc>
          <w:tcPr>
            <w:tcW w:w="0" w:type="auto"/>
            <w:vAlign w:val="center"/>
          </w:tcPr>
          <w:p w:rsidR="00F007FF" w:rsidRDefault="00380833">
            <w:r>
              <w:rPr>
                <w:rFonts w:ascii="Cambria Bold" w:hAnsi="Cambria Bold"/>
                <w:b/>
                <w:color w:val="1B4167"/>
                <w:sz w:val="24"/>
              </w:rPr>
              <w:t>Solicitantul trebuie să se</w:t>
            </w:r>
            <w:r w:rsidR="00076EFD">
              <w:rPr>
                <w:rFonts w:ascii="Cambria Bold" w:hAnsi="Cambria Bold"/>
                <w:b/>
                <w:color w:val="1B4167"/>
                <w:sz w:val="24"/>
              </w:rPr>
              <w:t xml:space="preserve"> </w:t>
            </w:r>
            <w:r>
              <w:rPr>
                <w:rFonts w:ascii="Cambria Bold" w:hAnsi="Cambria Bold"/>
                <w:b/>
                <w:color w:val="1B4167"/>
                <w:sz w:val="24"/>
              </w:rPr>
              <w:t>încadreze în categoria beneficiarilor</w:t>
            </w:r>
            <w:r w:rsidR="00076EFD">
              <w:rPr>
                <w:rFonts w:ascii="Cambria Bold" w:hAnsi="Cambria Bold"/>
                <w:b/>
                <w:color w:val="1B4167"/>
                <w:sz w:val="24"/>
              </w:rPr>
              <w:t xml:space="preserve"> </w:t>
            </w:r>
            <w:r>
              <w:rPr>
                <w:rFonts w:ascii="Cambria Bold" w:hAnsi="Cambria Bold"/>
                <w:b/>
                <w:color w:val="1B4167"/>
                <w:sz w:val="24"/>
              </w:rPr>
              <w:t>eligibili</w:t>
            </w: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F007FF">
              <w:trPr>
                <w:trHeight w:val="420"/>
                <w:jc w:val="center"/>
              </w:trPr>
              <w:tc>
                <w:tcPr>
                  <w:tcW w:w="0" w:type="auto"/>
                  <w:shd w:val="clear" w:color="auto" w:fill="DDDDDD"/>
                  <w:vAlign w:val="center"/>
                </w:tcPr>
                <w:p w:rsidR="00F007FF" w:rsidRDefault="00380833">
                  <w:pPr>
                    <w:keepNext/>
                    <w:jc w:val="center"/>
                  </w:pPr>
                  <w:r>
                    <w:rPr>
                      <w:rFonts w:ascii="Cambria" w:hAnsi="Cambria"/>
                      <w:sz w:val="24"/>
                    </w:rPr>
                    <w:t> </w:t>
                  </w:r>
                </w:p>
              </w:tc>
            </w:tr>
          </w:tbl>
          <w:p w:rsidR="00F007FF" w:rsidRDefault="00F007FF"/>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F007FF">
              <w:trPr>
                <w:trHeight w:val="420"/>
                <w:jc w:val="center"/>
              </w:trPr>
              <w:tc>
                <w:tcPr>
                  <w:tcW w:w="0" w:type="auto"/>
                  <w:shd w:val="clear" w:color="auto" w:fill="DDDDDD"/>
                  <w:vAlign w:val="center"/>
                </w:tcPr>
                <w:p w:rsidR="00F007FF" w:rsidRDefault="00380833">
                  <w:pPr>
                    <w:keepNext/>
                    <w:jc w:val="center"/>
                  </w:pPr>
                  <w:r>
                    <w:rPr>
                      <w:rFonts w:ascii="Cambria" w:hAnsi="Cambria"/>
                      <w:sz w:val="24"/>
                    </w:rPr>
                    <w:t> </w:t>
                  </w:r>
                </w:p>
              </w:tc>
            </w:tr>
          </w:tbl>
          <w:p w:rsidR="00F007FF" w:rsidRDefault="00F007FF"/>
        </w:tc>
        <w:tc>
          <w:tcPr>
            <w:tcW w:w="0" w:type="auto"/>
            <w:vMerge w:val="restart"/>
          </w:tcPr>
          <w:p w:rsidR="00F007FF" w:rsidRDefault="00F007FF"/>
        </w:tc>
      </w:tr>
      <w:tr w:rsidR="00F007FF">
        <w:tc>
          <w:tcPr>
            <w:tcW w:w="0" w:type="dxa"/>
            <w:vMerge/>
          </w:tcPr>
          <w:p w:rsidR="00F007FF" w:rsidRDefault="00F007FF"/>
        </w:tc>
        <w:tc>
          <w:tcPr>
            <w:tcW w:w="0" w:type="auto"/>
          </w:tcPr>
          <w:p w:rsidR="00076EFD" w:rsidRDefault="00380833">
            <w:pPr>
              <w:rPr>
                <w:rFonts w:ascii="Cambria Bold" w:hAnsi="Cambria Bold"/>
                <w:b/>
                <w:sz w:val="24"/>
              </w:rPr>
            </w:pPr>
            <w:r>
              <w:rPr>
                <w:rFonts w:ascii="Cambria Bold" w:hAnsi="Cambria Bold"/>
                <w:b/>
                <w:sz w:val="24"/>
              </w:rPr>
              <w:t>Documente obligatorii:</w:t>
            </w:r>
          </w:p>
          <w:p w:rsidR="00076EFD" w:rsidRDefault="00380833">
            <w:pPr>
              <w:rPr>
                <w:rFonts w:ascii="Cambria" w:hAnsi="Cambria"/>
                <w:sz w:val="24"/>
              </w:rPr>
            </w:pPr>
            <w:r>
              <w:rPr>
                <w:rFonts w:ascii="Cambria" w:hAnsi="Cambria"/>
                <w:sz w:val="24"/>
              </w:rPr>
              <w:t>Cererea de finanțare, documente care atestă forma de organizare a solicitantului</w:t>
            </w:r>
          </w:p>
          <w:p w:rsidR="00076EFD" w:rsidRDefault="00380833">
            <w:pPr>
              <w:rPr>
                <w:rFonts w:ascii="Cambria" w:hAnsi="Cambria"/>
                <w:b/>
                <w:bCs/>
                <w:sz w:val="24"/>
              </w:rPr>
            </w:pPr>
            <w:r>
              <w:rPr>
                <w:rFonts w:ascii="Cambria" w:hAnsi="Cambria"/>
                <w:sz w:val="24"/>
              </w:rPr>
              <w:t> </w:t>
            </w:r>
            <w:r w:rsidRPr="00076EFD">
              <w:rPr>
                <w:rFonts w:ascii="Cambria" w:hAnsi="Cambria"/>
                <w:b/>
                <w:bCs/>
                <w:sz w:val="24"/>
              </w:rPr>
              <w:t xml:space="preserve">Metodologia de verificare: </w:t>
            </w:r>
          </w:p>
          <w:p w:rsidR="00F007FF" w:rsidRDefault="00380833">
            <w:r>
              <w:rPr>
                <w:rFonts w:ascii="Cambria" w:hAnsi="Cambria"/>
                <w:sz w:val="24"/>
              </w:rPr>
              <w:t xml:space="preserve">Se </w:t>
            </w:r>
            <w:r>
              <w:rPr>
                <w:rFonts w:ascii="Cambria" w:hAnsi="Cambria"/>
                <w:sz w:val="24"/>
              </w:rPr>
              <w:t>verifică în cererea de finanțare șidocumentele care atestă forma de organizare, dacă solicitantul seîncadrează în categoria beneficiarilor eligibili prevăzuți în fișa intervenției din SDL.</w:t>
            </w:r>
            <w:r w:rsidR="00076EFD">
              <w:rPr>
                <w:rFonts w:ascii="Cambria" w:hAnsi="Cambria"/>
                <w:sz w:val="24"/>
              </w:rPr>
              <w:t xml:space="preserve"> </w:t>
            </w:r>
            <w:r>
              <w:rPr>
                <w:rFonts w:ascii="Cambria" w:hAnsi="Cambria"/>
                <w:sz w:val="24"/>
              </w:rPr>
              <w:t xml:space="preserve">Dacă verificarea </w:t>
            </w:r>
            <w:r>
              <w:rPr>
                <w:rFonts w:ascii="Cambria" w:hAnsi="Cambria"/>
                <w:sz w:val="24"/>
              </w:rPr>
              <w:lastRenderedPageBreak/>
              <w:t>documentelor confirmă acest fapt, se va bifa caseta</w:t>
            </w:r>
            <w:r>
              <w:rPr>
                <w:rFonts w:ascii="Cambria" w:hAnsi="Cambria"/>
                <w:sz w:val="24"/>
              </w:rPr>
              <w:t xml:space="preserve"> “da” pentru verificare. În caz contrar, experții GAL bifează casuţa din coloana NU şi motivează poziţia în rubrica „Observaţii”, criteriul de eligibilitate nefiind îndeplinit, iar cererea de finanțare va fi declarată neeligibilă.</w:t>
            </w:r>
          </w:p>
        </w:tc>
        <w:tc>
          <w:tcPr>
            <w:tcW w:w="0" w:type="dxa"/>
            <w:vMerge/>
          </w:tcPr>
          <w:p w:rsidR="00F007FF" w:rsidRDefault="00F007FF"/>
        </w:tc>
        <w:tc>
          <w:tcPr>
            <w:tcW w:w="0" w:type="dxa"/>
            <w:vMerge/>
          </w:tcPr>
          <w:p w:rsidR="00F007FF" w:rsidRDefault="00F007FF"/>
        </w:tc>
        <w:tc>
          <w:tcPr>
            <w:tcW w:w="0" w:type="dxa"/>
            <w:vMerge/>
          </w:tcPr>
          <w:p w:rsidR="00F007FF" w:rsidRDefault="00F007FF"/>
        </w:tc>
      </w:tr>
      <w:tr w:rsidR="00F007FF">
        <w:trPr>
          <w:trHeight w:val="540"/>
        </w:trPr>
        <w:tc>
          <w:tcPr>
            <w:tcW w:w="0" w:type="auto"/>
            <w:vMerge w:val="restart"/>
            <w:vAlign w:val="center"/>
          </w:tcPr>
          <w:p w:rsidR="00F007FF" w:rsidRDefault="00380833">
            <w:r>
              <w:rPr>
                <w:rFonts w:ascii="Cambria Bold" w:hAnsi="Cambria Bold"/>
                <w:b/>
                <w:color w:val="1B4167"/>
                <w:sz w:val="24"/>
              </w:rPr>
              <w:t>EG 2</w:t>
            </w:r>
          </w:p>
        </w:tc>
        <w:tc>
          <w:tcPr>
            <w:tcW w:w="0" w:type="auto"/>
            <w:vAlign w:val="center"/>
          </w:tcPr>
          <w:p w:rsidR="00F007FF" w:rsidRDefault="00380833">
            <w:r>
              <w:rPr>
                <w:rFonts w:ascii="Cambria Bold" w:hAnsi="Cambria Bold"/>
                <w:b/>
                <w:color w:val="1B4167"/>
                <w:sz w:val="24"/>
              </w:rPr>
              <w:t>Solicitantul/partenerul trebuie să</w:t>
            </w:r>
            <w:r w:rsidR="00076EFD">
              <w:rPr>
                <w:rFonts w:ascii="Cambria Bold" w:hAnsi="Cambria Bold"/>
                <w:b/>
                <w:color w:val="1B4167"/>
                <w:sz w:val="24"/>
              </w:rPr>
              <w:t xml:space="preserve"> </w:t>
            </w:r>
            <w:r>
              <w:rPr>
                <w:rFonts w:ascii="Cambria Bold" w:hAnsi="Cambria Bold"/>
                <w:b/>
                <w:color w:val="1B4167"/>
                <w:sz w:val="24"/>
              </w:rPr>
              <w:t>fie acreditat ca furnizor de servicii</w:t>
            </w:r>
            <w:r w:rsidR="00076EFD">
              <w:rPr>
                <w:rFonts w:ascii="Cambria Bold" w:hAnsi="Cambria Bold"/>
                <w:b/>
                <w:color w:val="1B4167"/>
                <w:sz w:val="24"/>
              </w:rPr>
              <w:t xml:space="preserve"> </w:t>
            </w:r>
            <w:r>
              <w:rPr>
                <w:rFonts w:ascii="Cambria Bold" w:hAnsi="Cambria Bold"/>
                <w:b/>
                <w:color w:val="1B4167"/>
                <w:sz w:val="24"/>
              </w:rPr>
              <w:t>sociale, dupa caz, conform</w:t>
            </w:r>
            <w:r w:rsidR="00076EFD">
              <w:rPr>
                <w:rFonts w:ascii="Cambria Bold" w:hAnsi="Cambria Bold"/>
                <w:b/>
                <w:color w:val="1B4167"/>
                <w:sz w:val="24"/>
              </w:rPr>
              <w:t xml:space="preserve"> </w:t>
            </w:r>
            <w:r>
              <w:rPr>
                <w:rFonts w:ascii="Cambria Bold" w:hAnsi="Cambria Bold"/>
                <w:b/>
                <w:color w:val="1B4167"/>
                <w:sz w:val="24"/>
              </w:rPr>
              <w:t>legislației naționale.</w:t>
            </w: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F007FF">
              <w:trPr>
                <w:trHeight w:val="420"/>
                <w:jc w:val="center"/>
              </w:trPr>
              <w:tc>
                <w:tcPr>
                  <w:tcW w:w="0" w:type="auto"/>
                  <w:shd w:val="clear" w:color="auto" w:fill="DDDDDD"/>
                  <w:vAlign w:val="center"/>
                </w:tcPr>
                <w:p w:rsidR="00F007FF" w:rsidRDefault="00380833">
                  <w:pPr>
                    <w:keepNext/>
                    <w:jc w:val="center"/>
                  </w:pPr>
                  <w:r>
                    <w:rPr>
                      <w:rFonts w:ascii="Cambria" w:hAnsi="Cambria"/>
                      <w:sz w:val="24"/>
                    </w:rPr>
                    <w:t> </w:t>
                  </w:r>
                </w:p>
              </w:tc>
            </w:tr>
          </w:tbl>
          <w:p w:rsidR="00F007FF" w:rsidRDefault="00F007FF"/>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F007FF">
              <w:trPr>
                <w:trHeight w:val="420"/>
                <w:jc w:val="center"/>
              </w:trPr>
              <w:tc>
                <w:tcPr>
                  <w:tcW w:w="0" w:type="auto"/>
                  <w:shd w:val="clear" w:color="auto" w:fill="DDDDDD"/>
                  <w:vAlign w:val="center"/>
                </w:tcPr>
                <w:p w:rsidR="00F007FF" w:rsidRDefault="00380833">
                  <w:pPr>
                    <w:keepNext/>
                    <w:jc w:val="center"/>
                  </w:pPr>
                  <w:r>
                    <w:rPr>
                      <w:rFonts w:ascii="Cambria" w:hAnsi="Cambria"/>
                      <w:sz w:val="24"/>
                    </w:rPr>
                    <w:t> </w:t>
                  </w:r>
                </w:p>
              </w:tc>
            </w:tr>
          </w:tbl>
          <w:p w:rsidR="00F007FF" w:rsidRDefault="00F007FF"/>
        </w:tc>
        <w:tc>
          <w:tcPr>
            <w:tcW w:w="0" w:type="auto"/>
            <w:vMerge w:val="restart"/>
          </w:tcPr>
          <w:p w:rsidR="00F007FF" w:rsidRDefault="00F007FF"/>
        </w:tc>
      </w:tr>
      <w:tr w:rsidR="00F007FF">
        <w:tc>
          <w:tcPr>
            <w:tcW w:w="0" w:type="dxa"/>
            <w:vMerge/>
          </w:tcPr>
          <w:p w:rsidR="00F007FF" w:rsidRDefault="00F007FF"/>
        </w:tc>
        <w:tc>
          <w:tcPr>
            <w:tcW w:w="0" w:type="auto"/>
          </w:tcPr>
          <w:p w:rsidR="00076EFD" w:rsidRDefault="00380833">
            <w:pPr>
              <w:rPr>
                <w:rFonts w:ascii="Cambria" w:hAnsi="Cambria"/>
                <w:sz w:val="24"/>
              </w:rPr>
            </w:pPr>
            <w:r w:rsidRPr="00076EFD">
              <w:rPr>
                <w:rFonts w:ascii="Cambria" w:hAnsi="Cambria"/>
                <w:b/>
                <w:bCs/>
                <w:sz w:val="24"/>
              </w:rPr>
              <w:t>Documente obligatorii</w:t>
            </w:r>
            <w:r>
              <w:rPr>
                <w:rFonts w:ascii="Cambria" w:hAnsi="Cambria"/>
                <w:sz w:val="24"/>
              </w:rPr>
              <w:t xml:space="preserve">: certificatul de acreditare ca furnizor de servicii sociale, licența de </w:t>
            </w:r>
            <w:r>
              <w:rPr>
                <w:rFonts w:ascii="Cambria" w:hAnsi="Cambria"/>
                <w:sz w:val="24"/>
              </w:rPr>
              <w:t>funcționare.</w:t>
            </w:r>
          </w:p>
          <w:p w:rsidR="00076EFD" w:rsidRDefault="00380833">
            <w:pPr>
              <w:rPr>
                <w:rFonts w:ascii="Cambria" w:hAnsi="Cambria"/>
                <w:b/>
                <w:bCs/>
                <w:sz w:val="24"/>
              </w:rPr>
            </w:pPr>
            <w:r w:rsidRPr="00076EFD">
              <w:rPr>
                <w:rFonts w:ascii="Cambria" w:hAnsi="Cambria"/>
                <w:b/>
                <w:bCs/>
                <w:sz w:val="24"/>
              </w:rPr>
              <w:t>Metodologie de verificare:</w:t>
            </w:r>
          </w:p>
          <w:p w:rsidR="00F007FF" w:rsidRDefault="00380833">
            <w:r>
              <w:rPr>
                <w:rFonts w:ascii="Cambria" w:hAnsi="Cambria"/>
                <w:sz w:val="24"/>
              </w:rPr>
              <w:t>Expertul verifică dacă solicitantul sau cel puțin unul dintre partenerii săi din proiect este o entitate acreditată ca furnizor de servicii</w:t>
            </w:r>
            <w:r w:rsidR="00076EFD">
              <w:rPr>
                <w:rFonts w:ascii="Cambria" w:hAnsi="Cambria"/>
                <w:sz w:val="24"/>
              </w:rPr>
              <w:t xml:space="preserve"> </w:t>
            </w:r>
            <w:r>
              <w:rPr>
                <w:rFonts w:ascii="Cambria" w:hAnsi="Cambria"/>
                <w:sz w:val="24"/>
              </w:rPr>
              <w:t>sociale.</w:t>
            </w:r>
            <w:r w:rsidR="00076EFD">
              <w:rPr>
                <w:rFonts w:ascii="Cambria" w:hAnsi="Cambria"/>
                <w:sz w:val="24"/>
              </w:rPr>
              <w:t xml:space="preserve"> </w:t>
            </w:r>
            <w:r>
              <w:rPr>
                <w:rFonts w:ascii="Cambria" w:hAnsi="Cambria"/>
                <w:sz w:val="24"/>
              </w:rPr>
              <w:t>Acest criteriu de eligibiilitate se aplică în cazul solicitanților/part</w:t>
            </w:r>
            <w:r>
              <w:rPr>
                <w:rFonts w:ascii="Cambria" w:hAnsi="Cambria"/>
                <w:sz w:val="24"/>
              </w:rPr>
              <w:t>enerilor care oferă servicii sociale prin proiectul propus.</w:t>
            </w:r>
            <w:r w:rsidR="00076EFD">
              <w:rPr>
                <w:rFonts w:ascii="Cambria" w:hAnsi="Cambria"/>
                <w:sz w:val="24"/>
              </w:rPr>
              <w:t xml:space="preserve"> </w:t>
            </w:r>
            <w:r>
              <w:rPr>
                <w:rFonts w:ascii="Cambria" w:hAnsi="Cambria"/>
                <w:sz w:val="24"/>
              </w:rPr>
              <w:t>Dacă verificarea documentelor confirmă acest fapt, se va bifa caseta “da” pentru verificare. În caz contrar, experții GAL bifează casuţa din coloana NU şi motivează poziţia în rubrica „Observaţii”,</w:t>
            </w:r>
            <w:r>
              <w:rPr>
                <w:rFonts w:ascii="Cambria" w:hAnsi="Cambria"/>
                <w:sz w:val="24"/>
              </w:rPr>
              <w:t xml:space="preserve"> criteriul de eligibilitate nefiind îndeplinit, iar cererea de finanțare va fi declarată neeligibilă.</w:t>
            </w:r>
          </w:p>
        </w:tc>
        <w:tc>
          <w:tcPr>
            <w:tcW w:w="0" w:type="dxa"/>
            <w:vMerge/>
          </w:tcPr>
          <w:p w:rsidR="00F007FF" w:rsidRDefault="00F007FF"/>
        </w:tc>
        <w:tc>
          <w:tcPr>
            <w:tcW w:w="0" w:type="dxa"/>
            <w:vMerge/>
          </w:tcPr>
          <w:p w:rsidR="00F007FF" w:rsidRDefault="00F007FF"/>
        </w:tc>
        <w:tc>
          <w:tcPr>
            <w:tcW w:w="0" w:type="dxa"/>
            <w:vMerge/>
          </w:tcPr>
          <w:p w:rsidR="00F007FF" w:rsidRDefault="00F007FF"/>
        </w:tc>
      </w:tr>
      <w:tr w:rsidR="00F007FF">
        <w:trPr>
          <w:trHeight w:val="540"/>
        </w:trPr>
        <w:tc>
          <w:tcPr>
            <w:tcW w:w="0" w:type="auto"/>
            <w:vMerge w:val="restart"/>
            <w:vAlign w:val="center"/>
          </w:tcPr>
          <w:p w:rsidR="00F007FF" w:rsidRDefault="00380833">
            <w:r>
              <w:rPr>
                <w:rFonts w:ascii="Cambria Bold" w:hAnsi="Cambria Bold"/>
                <w:b/>
                <w:color w:val="1B4167"/>
                <w:sz w:val="24"/>
              </w:rPr>
              <w:t>EG 3</w:t>
            </w:r>
          </w:p>
        </w:tc>
        <w:tc>
          <w:tcPr>
            <w:tcW w:w="0" w:type="auto"/>
            <w:vAlign w:val="center"/>
          </w:tcPr>
          <w:p w:rsidR="00F007FF" w:rsidRDefault="00380833">
            <w:r>
              <w:rPr>
                <w:rFonts w:ascii="Cambria Bold" w:hAnsi="Cambria Bold"/>
                <w:b/>
                <w:color w:val="1B4167"/>
                <w:sz w:val="24"/>
              </w:rPr>
              <w:t>Solicitantul nu trebuie să fie în insolvență, lichidare judiciară sau în incapacitate de plată</w:t>
            </w: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F007FF">
              <w:trPr>
                <w:trHeight w:val="420"/>
                <w:jc w:val="center"/>
              </w:trPr>
              <w:tc>
                <w:tcPr>
                  <w:tcW w:w="0" w:type="auto"/>
                  <w:shd w:val="clear" w:color="auto" w:fill="DDDDDD"/>
                  <w:vAlign w:val="center"/>
                </w:tcPr>
                <w:p w:rsidR="00F007FF" w:rsidRDefault="00380833">
                  <w:pPr>
                    <w:keepNext/>
                    <w:jc w:val="center"/>
                  </w:pPr>
                  <w:r>
                    <w:rPr>
                      <w:rFonts w:ascii="Cambria" w:hAnsi="Cambria"/>
                      <w:sz w:val="24"/>
                    </w:rPr>
                    <w:t> </w:t>
                  </w:r>
                </w:p>
              </w:tc>
            </w:tr>
          </w:tbl>
          <w:p w:rsidR="00F007FF" w:rsidRDefault="00F007FF"/>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F007FF">
              <w:trPr>
                <w:trHeight w:val="420"/>
                <w:jc w:val="center"/>
              </w:trPr>
              <w:tc>
                <w:tcPr>
                  <w:tcW w:w="0" w:type="auto"/>
                  <w:shd w:val="clear" w:color="auto" w:fill="DDDDDD"/>
                  <w:vAlign w:val="center"/>
                </w:tcPr>
                <w:p w:rsidR="00F007FF" w:rsidRDefault="00380833">
                  <w:pPr>
                    <w:keepNext/>
                    <w:jc w:val="center"/>
                  </w:pPr>
                  <w:r>
                    <w:rPr>
                      <w:rFonts w:ascii="Cambria" w:hAnsi="Cambria"/>
                      <w:sz w:val="24"/>
                    </w:rPr>
                    <w:t> </w:t>
                  </w:r>
                </w:p>
              </w:tc>
            </w:tr>
          </w:tbl>
          <w:p w:rsidR="00F007FF" w:rsidRDefault="00F007FF"/>
        </w:tc>
        <w:tc>
          <w:tcPr>
            <w:tcW w:w="0" w:type="auto"/>
            <w:vMerge w:val="restart"/>
          </w:tcPr>
          <w:p w:rsidR="00F007FF" w:rsidRDefault="00F007FF"/>
        </w:tc>
      </w:tr>
      <w:tr w:rsidR="00F007FF">
        <w:tc>
          <w:tcPr>
            <w:tcW w:w="0" w:type="dxa"/>
            <w:vMerge/>
          </w:tcPr>
          <w:p w:rsidR="00F007FF" w:rsidRDefault="00F007FF"/>
        </w:tc>
        <w:tc>
          <w:tcPr>
            <w:tcW w:w="0" w:type="auto"/>
          </w:tcPr>
          <w:p w:rsidR="00F007FF" w:rsidRPr="00076EFD" w:rsidRDefault="00380833" w:rsidP="00076EFD">
            <w:pPr>
              <w:ind w:firstLine="493"/>
              <w:rPr>
                <w:rFonts w:ascii="Cambria" w:hAnsi="Cambria"/>
              </w:rPr>
            </w:pPr>
            <w:r w:rsidRPr="00076EFD">
              <w:rPr>
                <w:rFonts w:ascii="Cambria" w:hAnsi="Cambria"/>
                <w:b/>
                <w:sz w:val="24"/>
              </w:rPr>
              <w:t>Documente obligatorii:</w:t>
            </w:r>
            <w:r w:rsidRPr="00076EFD">
              <w:rPr>
                <w:rFonts w:ascii="Cambria" w:hAnsi="Cambria"/>
                <w:sz w:val="24"/>
              </w:rPr>
              <w:t xml:space="preserve"> Cererea de </w:t>
            </w:r>
            <w:r w:rsidRPr="00076EFD">
              <w:rPr>
                <w:rFonts w:ascii="Cambria" w:hAnsi="Cambria"/>
                <w:sz w:val="24"/>
              </w:rPr>
              <w:t>finanțare, Declaraţia F pe proprie răspundere din cererea de finanțare, alte documente specifice, după caz, fiecărei categorii de solicitanți</w:t>
            </w:r>
          </w:p>
          <w:p w:rsidR="00F007FF" w:rsidRPr="00076EFD" w:rsidRDefault="00380833" w:rsidP="00076EFD">
            <w:pPr>
              <w:ind w:firstLine="493"/>
              <w:rPr>
                <w:rFonts w:ascii="Cambria" w:hAnsi="Cambria"/>
                <w:b/>
                <w:bCs/>
              </w:rPr>
            </w:pPr>
            <w:r w:rsidRPr="00076EFD">
              <w:rPr>
                <w:rFonts w:ascii="Cambria" w:hAnsi="Cambria"/>
                <w:b/>
                <w:bCs/>
                <w:sz w:val="24"/>
              </w:rPr>
              <w:t>Metodologie de verificare: </w:t>
            </w:r>
          </w:p>
          <w:p w:rsidR="00F007FF" w:rsidRPr="00076EFD" w:rsidRDefault="00380833" w:rsidP="00076EFD">
            <w:pPr>
              <w:ind w:firstLine="493"/>
              <w:rPr>
                <w:rFonts w:ascii="Cambria" w:hAnsi="Cambria"/>
              </w:rPr>
            </w:pPr>
            <w:r w:rsidRPr="00076EFD">
              <w:rPr>
                <w:rFonts w:ascii="Cambria" w:hAnsi="Cambria"/>
                <w:sz w:val="24"/>
              </w:rPr>
              <w:t xml:space="preserve">Expertul  verifică dacă solicitantul și-a asumat prin semnătură declaraţia pe propria </w:t>
            </w:r>
            <w:r w:rsidRPr="00076EFD">
              <w:rPr>
                <w:rFonts w:ascii="Cambria" w:hAnsi="Cambria"/>
                <w:sz w:val="24"/>
              </w:rPr>
              <w:t>raspundere din secțiunea F din cererea de finananțare prin care acesta declară: „Declar pe propria răspundere că nu sunt în insolvență”. </w:t>
            </w:r>
          </w:p>
          <w:p w:rsidR="00F007FF" w:rsidRPr="00076EFD" w:rsidRDefault="00380833" w:rsidP="00076EFD">
            <w:pPr>
              <w:ind w:firstLine="493"/>
              <w:rPr>
                <w:rFonts w:ascii="Cambria" w:hAnsi="Cambria"/>
              </w:rPr>
            </w:pPr>
            <w:r w:rsidRPr="00076EFD">
              <w:rPr>
                <w:rFonts w:ascii="Cambria" w:hAnsi="Cambria"/>
                <w:sz w:val="24"/>
              </w:rPr>
              <w:t xml:space="preserve">Dacă verificarea documentelor </w:t>
            </w:r>
            <w:r w:rsidRPr="00076EFD">
              <w:rPr>
                <w:rFonts w:ascii="Cambria" w:hAnsi="Cambria"/>
                <w:sz w:val="24"/>
              </w:rPr>
              <w:lastRenderedPageBreak/>
              <w:t xml:space="preserve">confirmă acest fapt, se va bifa caseta “da” pentru verificare. În caz contrar, experții </w:t>
            </w:r>
            <w:r w:rsidRPr="00076EFD">
              <w:rPr>
                <w:rFonts w:ascii="Cambria" w:hAnsi="Cambria"/>
                <w:sz w:val="24"/>
              </w:rPr>
              <w:t>GAL bifează casuţa din coloana NU şi motivează poziţia în rubrica „Observaţii”, criteriul de eligibilitate nefiind îndeplinit, iar cererea de finanțare va fi declarată neeligibilă.</w:t>
            </w:r>
          </w:p>
        </w:tc>
        <w:tc>
          <w:tcPr>
            <w:tcW w:w="0" w:type="dxa"/>
            <w:vMerge/>
          </w:tcPr>
          <w:p w:rsidR="00F007FF" w:rsidRDefault="00F007FF"/>
        </w:tc>
        <w:tc>
          <w:tcPr>
            <w:tcW w:w="0" w:type="dxa"/>
            <w:vMerge/>
          </w:tcPr>
          <w:p w:rsidR="00F007FF" w:rsidRDefault="00F007FF"/>
        </w:tc>
        <w:tc>
          <w:tcPr>
            <w:tcW w:w="0" w:type="dxa"/>
            <w:vMerge/>
          </w:tcPr>
          <w:p w:rsidR="00F007FF" w:rsidRDefault="00F007FF"/>
        </w:tc>
      </w:tr>
      <w:tr w:rsidR="00F007FF">
        <w:trPr>
          <w:trHeight w:val="540"/>
        </w:trPr>
        <w:tc>
          <w:tcPr>
            <w:tcW w:w="0" w:type="auto"/>
            <w:vMerge w:val="restart"/>
            <w:vAlign w:val="center"/>
          </w:tcPr>
          <w:p w:rsidR="00F007FF" w:rsidRDefault="00380833">
            <w:r>
              <w:rPr>
                <w:rFonts w:ascii="Cambria Bold" w:hAnsi="Cambria Bold"/>
                <w:b/>
                <w:color w:val="1B4167"/>
                <w:sz w:val="24"/>
              </w:rPr>
              <w:t>EG 4</w:t>
            </w:r>
          </w:p>
        </w:tc>
        <w:tc>
          <w:tcPr>
            <w:tcW w:w="0" w:type="auto"/>
            <w:vAlign w:val="center"/>
          </w:tcPr>
          <w:p w:rsidR="00F007FF" w:rsidRDefault="00380833">
            <w:r>
              <w:rPr>
                <w:rFonts w:ascii="Cambria Bold" w:hAnsi="Cambria Bold"/>
                <w:b/>
                <w:color w:val="1B4167"/>
                <w:sz w:val="24"/>
              </w:rPr>
              <w:t>Solicitantul se angajează să</w:t>
            </w:r>
            <w:r w:rsidR="00076EFD">
              <w:rPr>
                <w:rFonts w:ascii="Cambria Bold" w:hAnsi="Cambria Bold"/>
                <w:b/>
                <w:color w:val="1B4167"/>
                <w:sz w:val="24"/>
              </w:rPr>
              <w:t xml:space="preserve"> </w:t>
            </w:r>
            <w:r>
              <w:rPr>
                <w:rFonts w:ascii="Cambria Bold" w:hAnsi="Cambria Bold"/>
                <w:b/>
                <w:color w:val="1B4167"/>
                <w:sz w:val="24"/>
              </w:rPr>
              <w:t xml:space="preserve">asigure </w:t>
            </w:r>
            <w:r>
              <w:rPr>
                <w:rFonts w:ascii="Cambria Bold" w:hAnsi="Cambria Bold"/>
                <w:b/>
                <w:color w:val="1B4167"/>
                <w:sz w:val="24"/>
              </w:rPr>
              <w:t>întreținerea/mentenanța</w:t>
            </w:r>
            <w:r w:rsidR="00076EFD">
              <w:rPr>
                <w:rFonts w:ascii="Cambria Bold" w:hAnsi="Cambria Bold"/>
                <w:b/>
                <w:color w:val="1B4167"/>
                <w:sz w:val="24"/>
              </w:rPr>
              <w:t xml:space="preserve"> </w:t>
            </w:r>
            <w:r>
              <w:rPr>
                <w:rFonts w:ascii="Cambria Bold" w:hAnsi="Cambria Bold"/>
                <w:b/>
                <w:color w:val="1B4167"/>
                <w:sz w:val="24"/>
              </w:rPr>
              <w:t>investiției (pentru activele</w:t>
            </w:r>
            <w:r w:rsidR="00076EFD">
              <w:rPr>
                <w:rFonts w:ascii="Cambria Bold" w:hAnsi="Cambria Bold"/>
                <w:b/>
                <w:color w:val="1B4167"/>
                <w:sz w:val="24"/>
              </w:rPr>
              <w:t xml:space="preserve"> </w:t>
            </w:r>
            <w:r>
              <w:rPr>
                <w:rFonts w:ascii="Cambria Bold" w:hAnsi="Cambria Bold"/>
                <w:b/>
                <w:color w:val="1B4167"/>
                <w:sz w:val="24"/>
              </w:rPr>
              <w:t>mobiliare) pe o perioadă de minim3 ani (5 ani pentru proiectele care</w:t>
            </w:r>
            <w:r w:rsidR="00076EFD">
              <w:rPr>
                <w:rFonts w:ascii="Cambria Bold" w:hAnsi="Cambria Bold"/>
                <w:b/>
                <w:color w:val="1B4167"/>
                <w:sz w:val="24"/>
              </w:rPr>
              <w:t xml:space="preserve"> </w:t>
            </w:r>
            <w:r>
              <w:rPr>
                <w:rFonts w:ascii="Cambria Bold" w:hAnsi="Cambria Bold"/>
                <w:b/>
                <w:color w:val="1B4167"/>
                <w:sz w:val="24"/>
              </w:rPr>
              <w:t>prevăd construcții+montaj), de la</w:t>
            </w:r>
            <w:r w:rsidR="00076EFD">
              <w:rPr>
                <w:rFonts w:ascii="Cambria Bold" w:hAnsi="Cambria Bold"/>
                <w:b/>
                <w:color w:val="1B4167"/>
                <w:sz w:val="24"/>
              </w:rPr>
              <w:t xml:space="preserve"> </w:t>
            </w:r>
            <w:r>
              <w:rPr>
                <w:rFonts w:ascii="Cambria Bold" w:hAnsi="Cambria Bold"/>
                <w:b/>
                <w:color w:val="1B4167"/>
                <w:sz w:val="24"/>
              </w:rPr>
              <w:t>finalizarea ultimei cereri de plată</w:t>
            </w: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F007FF">
              <w:trPr>
                <w:trHeight w:val="420"/>
                <w:jc w:val="center"/>
              </w:trPr>
              <w:tc>
                <w:tcPr>
                  <w:tcW w:w="0" w:type="auto"/>
                  <w:shd w:val="clear" w:color="auto" w:fill="DDDDDD"/>
                  <w:vAlign w:val="center"/>
                </w:tcPr>
                <w:p w:rsidR="00F007FF" w:rsidRDefault="00380833">
                  <w:pPr>
                    <w:keepNext/>
                    <w:jc w:val="center"/>
                  </w:pPr>
                  <w:r>
                    <w:rPr>
                      <w:rFonts w:ascii="Cambria" w:hAnsi="Cambria"/>
                      <w:sz w:val="24"/>
                    </w:rPr>
                    <w:t> </w:t>
                  </w:r>
                </w:p>
              </w:tc>
            </w:tr>
          </w:tbl>
          <w:p w:rsidR="00F007FF" w:rsidRDefault="00F007FF"/>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F007FF">
              <w:trPr>
                <w:trHeight w:val="420"/>
                <w:jc w:val="center"/>
              </w:trPr>
              <w:tc>
                <w:tcPr>
                  <w:tcW w:w="0" w:type="auto"/>
                  <w:shd w:val="clear" w:color="auto" w:fill="DDDDDD"/>
                  <w:vAlign w:val="center"/>
                </w:tcPr>
                <w:p w:rsidR="00F007FF" w:rsidRDefault="00380833">
                  <w:pPr>
                    <w:keepNext/>
                    <w:jc w:val="center"/>
                  </w:pPr>
                  <w:r>
                    <w:rPr>
                      <w:rFonts w:ascii="Cambria" w:hAnsi="Cambria"/>
                      <w:sz w:val="24"/>
                    </w:rPr>
                    <w:t> </w:t>
                  </w:r>
                </w:p>
              </w:tc>
            </w:tr>
          </w:tbl>
          <w:p w:rsidR="00F007FF" w:rsidRDefault="00F007FF"/>
        </w:tc>
        <w:tc>
          <w:tcPr>
            <w:tcW w:w="0" w:type="auto"/>
            <w:vMerge w:val="restart"/>
          </w:tcPr>
          <w:p w:rsidR="00F007FF" w:rsidRDefault="00F007FF"/>
        </w:tc>
      </w:tr>
      <w:tr w:rsidR="00F007FF">
        <w:tc>
          <w:tcPr>
            <w:tcW w:w="0" w:type="dxa"/>
            <w:vMerge/>
          </w:tcPr>
          <w:p w:rsidR="00F007FF" w:rsidRDefault="00F007FF"/>
        </w:tc>
        <w:tc>
          <w:tcPr>
            <w:tcW w:w="0" w:type="auto"/>
          </w:tcPr>
          <w:p w:rsidR="00076EFD" w:rsidRDefault="00380833">
            <w:pPr>
              <w:rPr>
                <w:rFonts w:ascii="Cambria" w:hAnsi="Cambria"/>
                <w:sz w:val="24"/>
              </w:rPr>
            </w:pPr>
            <w:r w:rsidRPr="00076EFD">
              <w:rPr>
                <w:rFonts w:ascii="Cambria" w:hAnsi="Cambria"/>
                <w:b/>
                <w:bCs/>
                <w:sz w:val="24"/>
              </w:rPr>
              <w:t>Documente obligatorii:</w:t>
            </w:r>
            <w:r>
              <w:rPr>
                <w:rFonts w:ascii="Cambria" w:hAnsi="Cambria"/>
                <w:sz w:val="24"/>
              </w:rPr>
              <w:t xml:space="preserve"> Hotărârea Consiliului Local </w:t>
            </w:r>
            <w:r>
              <w:rPr>
                <w:rFonts w:ascii="Cambria" w:hAnsi="Cambria"/>
                <w:sz w:val="24"/>
              </w:rPr>
              <w:t>pentru implementarea proiectului (în cazul solicitanţilor publici), Hotărâre AGA pentru implementarea proiectului (în cazul ONG, ADI, GAL, etc)</w:t>
            </w:r>
          </w:p>
          <w:p w:rsidR="00076EFD" w:rsidRDefault="00380833">
            <w:pPr>
              <w:rPr>
                <w:rFonts w:ascii="Cambria" w:hAnsi="Cambria"/>
                <w:sz w:val="24"/>
              </w:rPr>
            </w:pPr>
            <w:r w:rsidRPr="00076EFD">
              <w:rPr>
                <w:rFonts w:ascii="Cambria" w:hAnsi="Cambria"/>
                <w:b/>
                <w:bCs/>
                <w:sz w:val="24"/>
              </w:rPr>
              <w:t>Metodologie de verificare:</w:t>
            </w:r>
            <w:r w:rsidR="00076EFD">
              <w:rPr>
                <w:rFonts w:ascii="Cambria" w:hAnsi="Cambria"/>
                <w:sz w:val="24"/>
              </w:rPr>
              <w:t xml:space="preserve"> </w:t>
            </w:r>
          </w:p>
          <w:p w:rsidR="00F007FF" w:rsidRDefault="00380833">
            <w:r>
              <w:rPr>
                <w:rFonts w:ascii="Cambria" w:hAnsi="Cambria"/>
                <w:sz w:val="24"/>
              </w:rPr>
              <w:t>Expertul verifică Hotărârea Consiliului Local pentru implementarea</w:t>
            </w:r>
            <w:r w:rsidR="00076EFD">
              <w:rPr>
                <w:rFonts w:ascii="Cambria" w:hAnsi="Cambria"/>
                <w:sz w:val="24"/>
              </w:rPr>
              <w:t xml:space="preserve"> </w:t>
            </w:r>
            <w:r>
              <w:rPr>
                <w:rFonts w:ascii="Cambria" w:hAnsi="Cambria"/>
                <w:sz w:val="24"/>
              </w:rPr>
              <w:t>proiectului, (în cazu</w:t>
            </w:r>
            <w:r>
              <w:rPr>
                <w:rFonts w:ascii="Cambria" w:hAnsi="Cambria"/>
                <w:sz w:val="24"/>
              </w:rPr>
              <w:t>l solicitanţilor publici)/ Hotărâre AGA pentru implementarea proiectului, dacă solicitantul se angajează să asigure întreținerea/mentenanța investiției (pentru activele mobiliare) pe o perioadă de minim 3 ani (5 ani pentru proiectele care prevăd construcți</w:t>
            </w:r>
            <w:r>
              <w:rPr>
                <w:rFonts w:ascii="Cambria" w:hAnsi="Cambria"/>
                <w:sz w:val="24"/>
              </w:rPr>
              <w:t>i+montaj), de la finalizarea ultimei cereri de plată.</w:t>
            </w:r>
            <w:r w:rsidR="00076EFD">
              <w:rPr>
                <w:rFonts w:ascii="Cambria" w:hAnsi="Cambria"/>
                <w:sz w:val="24"/>
              </w:rPr>
              <w:t xml:space="preserve"> </w:t>
            </w:r>
            <w:r>
              <w:rPr>
                <w:rFonts w:ascii="Cambria" w:hAnsi="Cambria"/>
                <w:sz w:val="24"/>
              </w:rPr>
              <w:t>De asemenea, se va verifica în Hotărârea Adunării Generale pentru</w:t>
            </w:r>
            <w:r w:rsidR="00076EFD">
              <w:rPr>
                <w:rFonts w:ascii="Cambria" w:hAnsi="Cambria"/>
                <w:sz w:val="24"/>
              </w:rPr>
              <w:t xml:space="preserve"> </w:t>
            </w:r>
            <w:r>
              <w:rPr>
                <w:rFonts w:ascii="Cambria" w:hAnsi="Cambria"/>
                <w:sz w:val="24"/>
              </w:rPr>
              <w:t>implementarea proiectului specifică pentru celelalte categorii desolicitanți cu referire aprobarea de către ONG, ADI, GAL etc.) aangajamen</w:t>
            </w:r>
            <w:r>
              <w:rPr>
                <w:rFonts w:ascii="Cambria" w:hAnsi="Cambria"/>
                <w:sz w:val="24"/>
              </w:rPr>
              <w:t>tului de a suporta cheltuielile de întreţinere şi / sau reparare a investiţiei pe o perioadă de minimum 5 ani de la data efectuării ultimei plăți.</w:t>
            </w:r>
            <w:r w:rsidR="00076EFD">
              <w:rPr>
                <w:rFonts w:ascii="Cambria" w:hAnsi="Cambria"/>
                <w:sz w:val="24"/>
              </w:rPr>
              <w:t xml:space="preserve"> </w:t>
            </w:r>
            <w:r>
              <w:rPr>
                <w:rFonts w:ascii="Cambria" w:hAnsi="Cambria"/>
                <w:sz w:val="24"/>
              </w:rPr>
              <w:t>Dacă verificarea documentelor confirmă acest fapt, se va bifa caseta “da” pentru verificare. În caz contrar, e</w:t>
            </w:r>
            <w:r>
              <w:rPr>
                <w:rFonts w:ascii="Cambria" w:hAnsi="Cambria"/>
                <w:sz w:val="24"/>
              </w:rPr>
              <w:t xml:space="preserve">xperții GAL bifează casuţa din coloana NU şi motivează poziţia în rubrica „Observaţii”, criteriul </w:t>
            </w:r>
            <w:r>
              <w:rPr>
                <w:rFonts w:ascii="Cambria" w:hAnsi="Cambria"/>
                <w:sz w:val="24"/>
              </w:rPr>
              <w:lastRenderedPageBreak/>
              <w:t>de eligibilitate nefiind îndeplinit, iar cererea de finanțare va fi declarată neeligibilă.</w:t>
            </w:r>
          </w:p>
        </w:tc>
        <w:tc>
          <w:tcPr>
            <w:tcW w:w="0" w:type="dxa"/>
            <w:vMerge/>
          </w:tcPr>
          <w:p w:rsidR="00F007FF" w:rsidRDefault="00F007FF"/>
        </w:tc>
        <w:tc>
          <w:tcPr>
            <w:tcW w:w="0" w:type="dxa"/>
            <w:vMerge/>
          </w:tcPr>
          <w:p w:rsidR="00F007FF" w:rsidRDefault="00F007FF"/>
        </w:tc>
        <w:tc>
          <w:tcPr>
            <w:tcW w:w="0" w:type="dxa"/>
            <w:vMerge/>
          </w:tcPr>
          <w:p w:rsidR="00F007FF" w:rsidRDefault="00F007FF"/>
        </w:tc>
      </w:tr>
      <w:tr w:rsidR="00F007FF">
        <w:trPr>
          <w:trHeight w:val="540"/>
        </w:trPr>
        <w:tc>
          <w:tcPr>
            <w:tcW w:w="0" w:type="auto"/>
            <w:vMerge w:val="restart"/>
            <w:vAlign w:val="center"/>
          </w:tcPr>
          <w:p w:rsidR="00F007FF" w:rsidRDefault="00380833">
            <w:r>
              <w:rPr>
                <w:rFonts w:ascii="Cambria Bold" w:hAnsi="Cambria Bold"/>
                <w:b/>
                <w:color w:val="1B4167"/>
                <w:sz w:val="24"/>
              </w:rPr>
              <w:t>EG 5</w:t>
            </w:r>
          </w:p>
        </w:tc>
        <w:tc>
          <w:tcPr>
            <w:tcW w:w="0" w:type="auto"/>
            <w:vAlign w:val="center"/>
          </w:tcPr>
          <w:p w:rsidR="00F007FF" w:rsidRDefault="00380833">
            <w:r>
              <w:rPr>
                <w:rFonts w:ascii="Cambria Bold" w:hAnsi="Cambria Bold"/>
                <w:b/>
                <w:color w:val="1B4167"/>
                <w:sz w:val="24"/>
              </w:rPr>
              <w:t>Investiția trebuie să se încadreze în tipul de sprijin pre</w:t>
            </w:r>
            <w:r>
              <w:rPr>
                <w:rFonts w:ascii="Cambria Bold" w:hAnsi="Cambria Bold"/>
                <w:b/>
                <w:color w:val="1B4167"/>
                <w:sz w:val="24"/>
              </w:rPr>
              <w:t>văzut prin intervenție</w:t>
            </w: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F007FF">
              <w:trPr>
                <w:trHeight w:val="420"/>
                <w:jc w:val="center"/>
              </w:trPr>
              <w:tc>
                <w:tcPr>
                  <w:tcW w:w="0" w:type="auto"/>
                  <w:shd w:val="clear" w:color="auto" w:fill="DDDDDD"/>
                  <w:vAlign w:val="center"/>
                </w:tcPr>
                <w:p w:rsidR="00F007FF" w:rsidRDefault="00380833">
                  <w:pPr>
                    <w:keepNext/>
                    <w:jc w:val="center"/>
                  </w:pPr>
                  <w:r>
                    <w:rPr>
                      <w:rFonts w:ascii="Cambria" w:hAnsi="Cambria"/>
                      <w:sz w:val="24"/>
                    </w:rPr>
                    <w:t> </w:t>
                  </w:r>
                </w:p>
              </w:tc>
            </w:tr>
          </w:tbl>
          <w:p w:rsidR="00F007FF" w:rsidRDefault="00F007FF"/>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F007FF">
              <w:trPr>
                <w:trHeight w:val="420"/>
                <w:jc w:val="center"/>
              </w:trPr>
              <w:tc>
                <w:tcPr>
                  <w:tcW w:w="0" w:type="auto"/>
                  <w:shd w:val="clear" w:color="auto" w:fill="DDDDDD"/>
                  <w:vAlign w:val="center"/>
                </w:tcPr>
                <w:p w:rsidR="00F007FF" w:rsidRDefault="00380833">
                  <w:pPr>
                    <w:keepNext/>
                    <w:jc w:val="center"/>
                  </w:pPr>
                  <w:r>
                    <w:rPr>
                      <w:rFonts w:ascii="Cambria" w:hAnsi="Cambria"/>
                      <w:sz w:val="24"/>
                    </w:rPr>
                    <w:t> </w:t>
                  </w:r>
                </w:p>
              </w:tc>
            </w:tr>
          </w:tbl>
          <w:p w:rsidR="00F007FF" w:rsidRDefault="00F007FF"/>
        </w:tc>
        <w:tc>
          <w:tcPr>
            <w:tcW w:w="0" w:type="auto"/>
            <w:vMerge w:val="restart"/>
          </w:tcPr>
          <w:p w:rsidR="00F007FF" w:rsidRDefault="00F007FF"/>
        </w:tc>
      </w:tr>
      <w:tr w:rsidR="00F007FF">
        <w:tc>
          <w:tcPr>
            <w:tcW w:w="0" w:type="dxa"/>
            <w:vMerge/>
          </w:tcPr>
          <w:p w:rsidR="00F007FF" w:rsidRDefault="00F007FF"/>
        </w:tc>
        <w:tc>
          <w:tcPr>
            <w:tcW w:w="0" w:type="auto"/>
          </w:tcPr>
          <w:p w:rsidR="00076EFD" w:rsidRDefault="00380833">
            <w:pPr>
              <w:rPr>
                <w:rFonts w:ascii="Cambria" w:hAnsi="Cambria"/>
                <w:sz w:val="24"/>
              </w:rPr>
            </w:pPr>
            <w:r w:rsidRPr="00076EFD">
              <w:rPr>
                <w:rFonts w:ascii="Cambria" w:hAnsi="Cambria"/>
                <w:b/>
                <w:bCs/>
                <w:sz w:val="24"/>
              </w:rPr>
              <w:t>Documente obligatorii:</w:t>
            </w:r>
            <w:r>
              <w:rPr>
                <w:rFonts w:ascii="Cambria" w:hAnsi="Cambria"/>
                <w:sz w:val="24"/>
              </w:rPr>
              <w:t xml:space="preserve"> Cererea de finanțare, Studiul de Fezabilitate/Memoriu justificativ/DALI și Inventarul bunurilor ce aparţin domeniului public al comunei, întocmit conform legislaţiei în vigoare privind </w:t>
            </w:r>
            <w:r>
              <w:rPr>
                <w:rFonts w:ascii="Cambria" w:hAnsi="Cambria"/>
                <w:sz w:val="24"/>
              </w:rPr>
              <w:t>proprietatea publică şi regimul juridic al acesteia, atestat prin Hotărâre a Guvernului şi publicat în Monitorul Oficial al României (copie după Monitorul Oficial).</w:t>
            </w:r>
          </w:p>
          <w:p w:rsidR="00076EFD" w:rsidRDefault="00380833">
            <w:pPr>
              <w:rPr>
                <w:rFonts w:ascii="Cambria Bold" w:hAnsi="Cambria Bold"/>
                <w:b/>
                <w:sz w:val="24"/>
              </w:rPr>
            </w:pPr>
            <w:r>
              <w:rPr>
                <w:rFonts w:ascii="Cambria Bold" w:hAnsi="Cambria Bold"/>
                <w:b/>
                <w:sz w:val="24"/>
              </w:rPr>
              <w:t>Metodologia de verificare:</w:t>
            </w:r>
          </w:p>
          <w:p w:rsidR="00F007FF" w:rsidRDefault="00380833">
            <w:r>
              <w:rPr>
                <w:rFonts w:ascii="Cambria" w:hAnsi="Cambria"/>
                <w:sz w:val="24"/>
              </w:rPr>
              <w:t>Expertul verifică dacă din cererea de finanțare și în celelalte do</w:t>
            </w:r>
            <w:r>
              <w:rPr>
                <w:rFonts w:ascii="Cambria" w:hAnsi="Cambria"/>
                <w:sz w:val="24"/>
              </w:rPr>
              <w:t>cumente atașate, dacă reiese că activitatea/ toate activitatile pentru care se solicită finanțarea se încadrează în tipul de sprijin prevăzut în fișa intervenţiei din SDL. Dacă verificarea documentelor confirmă acest fapt, se va bifa caseta “da” pentru ver</w:t>
            </w:r>
            <w:r>
              <w:rPr>
                <w:rFonts w:ascii="Cambria" w:hAnsi="Cambria"/>
                <w:sz w:val="24"/>
              </w:rPr>
              <w:t>ificare. În caz contrar, experții GAL bifează casuţa din coloana NU şi motivează poziţia în rubrica „Observaţii”, criteriul de eligibilitate nefiind îndeplinit, iar cererea de finanțare va fi declarată neeligibilă.</w:t>
            </w:r>
          </w:p>
        </w:tc>
        <w:tc>
          <w:tcPr>
            <w:tcW w:w="0" w:type="dxa"/>
            <w:vMerge/>
          </w:tcPr>
          <w:p w:rsidR="00F007FF" w:rsidRDefault="00F007FF"/>
        </w:tc>
        <w:tc>
          <w:tcPr>
            <w:tcW w:w="0" w:type="dxa"/>
            <w:vMerge/>
          </w:tcPr>
          <w:p w:rsidR="00F007FF" w:rsidRDefault="00F007FF"/>
        </w:tc>
        <w:tc>
          <w:tcPr>
            <w:tcW w:w="0" w:type="dxa"/>
            <w:vMerge/>
          </w:tcPr>
          <w:p w:rsidR="00F007FF" w:rsidRDefault="00F007FF"/>
        </w:tc>
      </w:tr>
      <w:tr w:rsidR="00F007FF">
        <w:trPr>
          <w:trHeight w:val="540"/>
        </w:trPr>
        <w:tc>
          <w:tcPr>
            <w:tcW w:w="0" w:type="auto"/>
            <w:vMerge w:val="restart"/>
            <w:vAlign w:val="center"/>
          </w:tcPr>
          <w:p w:rsidR="00F007FF" w:rsidRDefault="00380833">
            <w:r>
              <w:rPr>
                <w:rFonts w:ascii="Cambria Bold" w:hAnsi="Cambria Bold"/>
                <w:b/>
                <w:color w:val="1B4167"/>
                <w:sz w:val="24"/>
              </w:rPr>
              <w:t>EG 6</w:t>
            </w:r>
          </w:p>
        </w:tc>
        <w:tc>
          <w:tcPr>
            <w:tcW w:w="0" w:type="auto"/>
            <w:vAlign w:val="center"/>
          </w:tcPr>
          <w:p w:rsidR="00F007FF" w:rsidRDefault="00380833">
            <w:r>
              <w:rPr>
                <w:rFonts w:ascii="Cambria Bold" w:hAnsi="Cambria Bold"/>
                <w:b/>
                <w:color w:val="1B4167"/>
                <w:sz w:val="24"/>
              </w:rPr>
              <w:t xml:space="preserve">Investiția finanțată prin </w:t>
            </w:r>
            <w:r>
              <w:rPr>
                <w:rFonts w:ascii="Cambria Bold" w:hAnsi="Cambria Bold"/>
                <w:b/>
                <w:color w:val="1B4167"/>
                <w:sz w:val="24"/>
              </w:rPr>
              <w:t>proiect se</w:t>
            </w:r>
            <w:r w:rsidR="00076EFD">
              <w:rPr>
                <w:rFonts w:ascii="Cambria Bold" w:hAnsi="Cambria Bold"/>
                <w:b/>
                <w:color w:val="1B4167"/>
                <w:sz w:val="24"/>
              </w:rPr>
              <w:t xml:space="preserve"> </w:t>
            </w:r>
            <w:r>
              <w:rPr>
                <w:rFonts w:ascii="Cambria Bold" w:hAnsi="Cambria Bold"/>
                <w:b/>
                <w:color w:val="1B4167"/>
                <w:sz w:val="24"/>
              </w:rPr>
              <w:t>va implementa în teritoriul GAL</w:t>
            </w:r>
            <w:r w:rsidR="00076EFD">
              <w:rPr>
                <w:rFonts w:ascii="Cambria Bold" w:hAnsi="Cambria Bold"/>
                <w:b/>
                <w:color w:val="1B4167"/>
                <w:sz w:val="24"/>
              </w:rPr>
              <w:t xml:space="preserve"> </w:t>
            </w:r>
            <w:r>
              <w:rPr>
                <w:rFonts w:ascii="Cambria Bold" w:hAnsi="Cambria Bold"/>
                <w:b/>
                <w:color w:val="1B4167"/>
                <w:sz w:val="24"/>
              </w:rPr>
              <w:t>ECB</w:t>
            </w: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F007FF">
              <w:trPr>
                <w:trHeight w:val="420"/>
                <w:jc w:val="center"/>
              </w:trPr>
              <w:tc>
                <w:tcPr>
                  <w:tcW w:w="0" w:type="auto"/>
                  <w:shd w:val="clear" w:color="auto" w:fill="DDDDDD"/>
                  <w:vAlign w:val="center"/>
                </w:tcPr>
                <w:p w:rsidR="00F007FF" w:rsidRDefault="00380833">
                  <w:pPr>
                    <w:keepNext/>
                    <w:jc w:val="center"/>
                  </w:pPr>
                  <w:r>
                    <w:rPr>
                      <w:rFonts w:ascii="Cambria" w:hAnsi="Cambria"/>
                      <w:sz w:val="24"/>
                    </w:rPr>
                    <w:t> </w:t>
                  </w:r>
                </w:p>
              </w:tc>
            </w:tr>
          </w:tbl>
          <w:p w:rsidR="00F007FF" w:rsidRDefault="00F007FF"/>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F007FF">
              <w:trPr>
                <w:trHeight w:val="420"/>
                <w:jc w:val="center"/>
              </w:trPr>
              <w:tc>
                <w:tcPr>
                  <w:tcW w:w="0" w:type="auto"/>
                  <w:shd w:val="clear" w:color="auto" w:fill="DDDDDD"/>
                  <w:vAlign w:val="center"/>
                </w:tcPr>
                <w:p w:rsidR="00F007FF" w:rsidRDefault="00380833">
                  <w:pPr>
                    <w:keepNext/>
                    <w:jc w:val="center"/>
                  </w:pPr>
                  <w:r>
                    <w:rPr>
                      <w:rFonts w:ascii="Cambria" w:hAnsi="Cambria"/>
                      <w:sz w:val="24"/>
                    </w:rPr>
                    <w:t> </w:t>
                  </w:r>
                </w:p>
              </w:tc>
            </w:tr>
          </w:tbl>
          <w:p w:rsidR="00F007FF" w:rsidRDefault="00F007FF"/>
        </w:tc>
        <w:tc>
          <w:tcPr>
            <w:tcW w:w="0" w:type="auto"/>
            <w:vMerge w:val="restart"/>
          </w:tcPr>
          <w:p w:rsidR="00F007FF" w:rsidRDefault="00F007FF"/>
        </w:tc>
      </w:tr>
      <w:tr w:rsidR="00F007FF">
        <w:tc>
          <w:tcPr>
            <w:tcW w:w="0" w:type="dxa"/>
            <w:vMerge/>
          </w:tcPr>
          <w:p w:rsidR="00F007FF" w:rsidRDefault="00F007FF"/>
        </w:tc>
        <w:tc>
          <w:tcPr>
            <w:tcW w:w="0" w:type="auto"/>
          </w:tcPr>
          <w:p w:rsidR="00076EFD" w:rsidRDefault="00380833">
            <w:pPr>
              <w:rPr>
                <w:rFonts w:ascii="Cambria" w:hAnsi="Cambria"/>
                <w:sz w:val="24"/>
              </w:rPr>
            </w:pPr>
            <w:r w:rsidRPr="00076EFD">
              <w:rPr>
                <w:rFonts w:ascii="Cambria" w:hAnsi="Cambria"/>
                <w:b/>
                <w:bCs/>
                <w:sz w:val="24"/>
              </w:rPr>
              <w:t>Documente verificate:</w:t>
            </w:r>
            <w:r>
              <w:rPr>
                <w:rFonts w:ascii="Cambria" w:hAnsi="Cambria"/>
                <w:sz w:val="24"/>
              </w:rPr>
              <w:t> Cererea de finanțare, Studiul de Fezabilitate/Memoriu</w:t>
            </w:r>
            <w:r w:rsidR="00076EFD">
              <w:rPr>
                <w:rFonts w:ascii="Cambria" w:hAnsi="Cambria"/>
                <w:sz w:val="24"/>
              </w:rPr>
              <w:t xml:space="preserve"> </w:t>
            </w:r>
            <w:r>
              <w:rPr>
                <w:rFonts w:ascii="Cambria" w:hAnsi="Cambria"/>
                <w:sz w:val="24"/>
              </w:rPr>
              <w:t xml:space="preserve">justificativ/DALI și Inventarul bunurilor ce aparţin domeniului public al comunei, întocmit conform legislaţiei în </w:t>
            </w:r>
            <w:r>
              <w:rPr>
                <w:rFonts w:ascii="Cambria" w:hAnsi="Cambria"/>
                <w:sz w:val="24"/>
              </w:rPr>
              <w:t xml:space="preserve">vigoare privind proprietateapublică şi regimul juridic al acesteia, atestat prin Hotărâre a Guvernului şi publicat în Monitorul Oficial al României (copie după Monitorul Oficial) sau documente doveditoare ale dreptului de proprietate/contract </w:t>
            </w:r>
            <w:r>
              <w:rPr>
                <w:rFonts w:ascii="Cambria" w:hAnsi="Cambria"/>
                <w:sz w:val="24"/>
              </w:rPr>
              <w:lastRenderedPageBreak/>
              <w:t>de concesiune</w:t>
            </w:r>
            <w:r>
              <w:rPr>
                <w:rFonts w:ascii="Cambria" w:hAnsi="Cambria"/>
                <w:sz w:val="24"/>
              </w:rPr>
              <w:t>/delegare a administrării bunului imobil, valabil pentru o perioadă de cel puțin 10 ani de la data depunerii Cererii de Finantare în cazul ONG si alte categorii de solicitanti.</w:t>
            </w:r>
          </w:p>
          <w:p w:rsidR="00076EFD" w:rsidRPr="00076EFD" w:rsidRDefault="00380833">
            <w:pPr>
              <w:rPr>
                <w:rFonts w:ascii="Cambria" w:hAnsi="Cambria"/>
                <w:b/>
                <w:bCs/>
                <w:sz w:val="24"/>
              </w:rPr>
            </w:pPr>
            <w:r w:rsidRPr="00076EFD">
              <w:rPr>
                <w:rFonts w:ascii="Cambria" w:hAnsi="Cambria"/>
                <w:b/>
                <w:bCs/>
                <w:sz w:val="24"/>
              </w:rPr>
              <w:t>Metodologia de verificare: </w:t>
            </w:r>
          </w:p>
          <w:p w:rsidR="00F007FF" w:rsidRDefault="00380833">
            <w:r>
              <w:rPr>
                <w:rFonts w:ascii="Cambria" w:hAnsi="Cambria"/>
                <w:sz w:val="24"/>
              </w:rPr>
              <w:t>Expertul verifică dacă din cererea de finanțare și în</w:t>
            </w:r>
            <w:r>
              <w:rPr>
                <w:rFonts w:ascii="Cambria" w:hAnsi="Cambria"/>
                <w:sz w:val="24"/>
              </w:rPr>
              <w:t xml:space="preserve"> celelalte documente atașate, reiese faptul că investiția finanțată prin proiect se va implementa în teritoriul GAL ECB. Dacă verificarea documentelor confirmă acest fapt, se va bifa caseta “da” pentru verificare. În caz contrar, experții GAL bifează casuţ</w:t>
            </w:r>
            <w:r>
              <w:rPr>
                <w:rFonts w:ascii="Cambria" w:hAnsi="Cambria"/>
                <w:sz w:val="24"/>
              </w:rPr>
              <w:t>a din coloana NU şi motivează poziţia în rubrica „Observaţii”, criteriul de eligibilitate nefiind îndeplinit, iar cererea de finanțare va fi declarată neeligibilă.</w:t>
            </w:r>
          </w:p>
        </w:tc>
        <w:tc>
          <w:tcPr>
            <w:tcW w:w="0" w:type="dxa"/>
            <w:vMerge/>
          </w:tcPr>
          <w:p w:rsidR="00F007FF" w:rsidRDefault="00F007FF"/>
        </w:tc>
        <w:tc>
          <w:tcPr>
            <w:tcW w:w="0" w:type="dxa"/>
            <w:vMerge/>
          </w:tcPr>
          <w:p w:rsidR="00F007FF" w:rsidRDefault="00F007FF"/>
        </w:tc>
        <w:tc>
          <w:tcPr>
            <w:tcW w:w="0" w:type="dxa"/>
            <w:vMerge/>
          </w:tcPr>
          <w:p w:rsidR="00F007FF" w:rsidRDefault="00F007FF"/>
        </w:tc>
      </w:tr>
      <w:tr w:rsidR="00F007FF">
        <w:trPr>
          <w:trHeight w:val="540"/>
        </w:trPr>
        <w:tc>
          <w:tcPr>
            <w:tcW w:w="0" w:type="auto"/>
            <w:vMerge w:val="restart"/>
            <w:vAlign w:val="center"/>
          </w:tcPr>
          <w:p w:rsidR="00F007FF" w:rsidRDefault="00380833">
            <w:r>
              <w:rPr>
                <w:rFonts w:ascii="Cambria Bold" w:hAnsi="Cambria Bold"/>
                <w:b/>
                <w:color w:val="1B4167"/>
                <w:sz w:val="24"/>
              </w:rPr>
              <w:t>EG 7</w:t>
            </w:r>
          </w:p>
        </w:tc>
        <w:tc>
          <w:tcPr>
            <w:tcW w:w="0" w:type="auto"/>
            <w:vAlign w:val="center"/>
          </w:tcPr>
          <w:p w:rsidR="00F007FF" w:rsidRDefault="00380833">
            <w:r>
              <w:rPr>
                <w:rFonts w:ascii="Cambria Bold" w:hAnsi="Cambria Bold"/>
                <w:b/>
                <w:color w:val="1B4167"/>
                <w:sz w:val="24"/>
              </w:rPr>
              <w:t>Beneficiarii indirecți să fie din teritoriul GAL ECB</w:t>
            </w:r>
          </w:p>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F007FF">
              <w:trPr>
                <w:trHeight w:val="420"/>
                <w:jc w:val="center"/>
              </w:trPr>
              <w:tc>
                <w:tcPr>
                  <w:tcW w:w="0" w:type="auto"/>
                  <w:shd w:val="clear" w:color="auto" w:fill="DDDDDD"/>
                  <w:vAlign w:val="center"/>
                </w:tcPr>
                <w:p w:rsidR="00F007FF" w:rsidRDefault="00380833">
                  <w:pPr>
                    <w:keepNext/>
                    <w:jc w:val="center"/>
                  </w:pPr>
                  <w:r>
                    <w:rPr>
                      <w:rFonts w:ascii="Cambria" w:hAnsi="Cambria"/>
                      <w:sz w:val="24"/>
                    </w:rPr>
                    <w:t> </w:t>
                  </w:r>
                </w:p>
              </w:tc>
            </w:tr>
          </w:tbl>
          <w:p w:rsidR="00F007FF" w:rsidRDefault="00F007FF"/>
        </w:tc>
        <w:tc>
          <w:tcPr>
            <w:tcW w:w="0" w:type="auto"/>
            <w:vMerge w:val="restart"/>
            <w:vAlign w:val="center"/>
          </w:tcPr>
          <w:tbl>
            <w:tblPr>
              <w:tblStyle w:val="TableGrid"/>
              <w:tblW w:w="450" w:type="dxa"/>
              <w:jc w:val="center"/>
              <w:tblLook w:val="04A0" w:firstRow="1" w:lastRow="0" w:firstColumn="1" w:lastColumn="0" w:noHBand="0" w:noVBand="1"/>
            </w:tblPr>
            <w:tblGrid>
              <w:gridCol w:w="450"/>
            </w:tblGrid>
            <w:tr w:rsidR="00F007FF">
              <w:trPr>
                <w:trHeight w:val="420"/>
                <w:jc w:val="center"/>
              </w:trPr>
              <w:tc>
                <w:tcPr>
                  <w:tcW w:w="0" w:type="auto"/>
                  <w:shd w:val="clear" w:color="auto" w:fill="DDDDDD"/>
                  <w:vAlign w:val="center"/>
                </w:tcPr>
                <w:p w:rsidR="00F007FF" w:rsidRDefault="00380833">
                  <w:pPr>
                    <w:keepNext/>
                    <w:jc w:val="center"/>
                  </w:pPr>
                  <w:r>
                    <w:rPr>
                      <w:rFonts w:ascii="Cambria" w:hAnsi="Cambria"/>
                      <w:sz w:val="24"/>
                    </w:rPr>
                    <w:t> </w:t>
                  </w:r>
                </w:p>
              </w:tc>
            </w:tr>
          </w:tbl>
          <w:p w:rsidR="00F007FF" w:rsidRDefault="00F007FF"/>
        </w:tc>
        <w:tc>
          <w:tcPr>
            <w:tcW w:w="0" w:type="auto"/>
            <w:vMerge w:val="restart"/>
          </w:tcPr>
          <w:p w:rsidR="00F007FF" w:rsidRDefault="00F007FF"/>
        </w:tc>
      </w:tr>
      <w:tr w:rsidR="00F007FF">
        <w:tc>
          <w:tcPr>
            <w:tcW w:w="0" w:type="dxa"/>
            <w:vMerge/>
          </w:tcPr>
          <w:p w:rsidR="00F007FF" w:rsidRDefault="00F007FF"/>
        </w:tc>
        <w:tc>
          <w:tcPr>
            <w:tcW w:w="0" w:type="auto"/>
          </w:tcPr>
          <w:p w:rsidR="00076EFD" w:rsidRDefault="00380833">
            <w:pPr>
              <w:rPr>
                <w:rFonts w:ascii="Cambria" w:hAnsi="Cambria"/>
                <w:sz w:val="24"/>
              </w:rPr>
            </w:pPr>
            <w:r w:rsidRPr="00076EFD">
              <w:rPr>
                <w:rFonts w:ascii="Cambria" w:hAnsi="Cambria"/>
                <w:b/>
                <w:bCs/>
                <w:sz w:val="24"/>
              </w:rPr>
              <w:t xml:space="preserve">Documente </w:t>
            </w:r>
            <w:r w:rsidRPr="00076EFD">
              <w:rPr>
                <w:rFonts w:ascii="Cambria" w:hAnsi="Cambria"/>
                <w:b/>
                <w:bCs/>
                <w:sz w:val="24"/>
              </w:rPr>
              <w:t>verificate:</w:t>
            </w:r>
            <w:r>
              <w:rPr>
                <w:rFonts w:ascii="Cambria" w:hAnsi="Cambria"/>
                <w:sz w:val="24"/>
              </w:rPr>
              <w:t> Cererea de finanțare, Declarație pe propria răspundere privind grupul țintă.</w:t>
            </w:r>
          </w:p>
          <w:p w:rsidR="00F007FF" w:rsidRDefault="00380833">
            <w:r>
              <w:rPr>
                <w:rFonts w:ascii="Cambria" w:hAnsi="Cambria"/>
                <w:sz w:val="24"/>
              </w:rPr>
              <w:t>Expertul  verifică dacă solicitantul și-a asumat prin semnătură declaraţia pe propria raspundere din secțiunea F din cererea de finananțare prin care acesta declară: „D</w:t>
            </w:r>
            <w:r>
              <w:rPr>
                <w:rFonts w:ascii="Cambria" w:hAnsi="Cambria"/>
                <w:sz w:val="24"/>
              </w:rPr>
              <w:t>eclar pe propria  răspundere privind grupul țintă”, conform căreia beneficiarii indirecți vor fi din teritoriul GAL ECB. Dacă verificarea documentelor confirmă acest fapt, se va bifa caseta “da” pentru verificare. În caz contrar, experții GAL bifează casuţ</w:t>
            </w:r>
            <w:r>
              <w:rPr>
                <w:rFonts w:ascii="Cambria" w:hAnsi="Cambria"/>
                <w:sz w:val="24"/>
              </w:rPr>
              <w:t>a din coloana NU şi motivează poziţia în rubrica „Observaţii”, criteriul de eligibilitate nefiind îndeplinit, iar cererea de finanțare va fi declarată neeligibilă.</w:t>
            </w:r>
          </w:p>
        </w:tc>
        <w:tc>
          <w:tcPr>
            <w:tcW w:w="0" w:type="dxa"/>
            <w:vMerge/>
          </w:tcPr>
          <w:p w:rsidR="00F007FF" w:rsidRDefault="00F007FF"/>
        </w:tc>
        <w:tc>
          <w:tcPr>
            <w:tcW w:w="0" w:type="dxa"/>
            <w:vMerge/>
          </w:tcPr>
          <w:p w:rsidR="00F007FF" w:rsidRDefault="00F007FF"/>
        </w:tc>
        <w:tc>
          <w:tcPr>
            <w:tcW w:w="0" w:type="dxa"/>
            <w:vMerge/>
          </w:tcPr>
          <w:p w:rsidR="00F007FF" w:rsidRDefault="00F007FF"/>
        </w:tc>
      </w:tr>
      <w:tr w:rsidR="00F007FF">
        <w:tc>
          <w:tcPr>
            <w:tcW w:w="400" w:type="pct"/>
            <w:shd w:val="clear" w:color="auto" w:fill="214F7D"/>
            <w:vAlign w:val="center"/>
          </w:tcPr>
          <w:p w:rsidR="00F007FF" w:rsidRDefault="00380833">
            <w:r>
              <w:rPr>
                <w:rFonts w:ascii="Cambria" w:hAnsi="Cambria"/>
                <w:color w:val="FFFFFF"/>
                <w:sz w:val="24"/>
              </w:rPr>
              <w:t>EG AFIR</w:t>
            </w:r>
          </w:p>
        </w:tc>
        <w:tc>
          <w:tcPr>
            <w:tcW w:w="1750" w:type="pct"/>
            <w:shd w:val="clear" w:color="auto" w:fill="214F7D"/>
            <w:vAlign w:val="center"/>
          </w:tcPr>
          <w:p w:rsidR="00F007FF" w:rsidRDefault="00380833">
            <w:r>
              <w:rPr>
                <w:rFonts w:ascii="Cambria Bold" w:hAnsi="Cambria Bold"/>
                <w:b/>
                <w:color w:val="FFFFFF"/>
                <w:sz w:val="24"/>
              </w:rPr>
              <w:t xml:space="preserve">Proiectul respectă criteriile de eligibilitate generale verificate în baza </w:t>
            </w:r>
            <w:r>
              <w:rPr>
                <w:rFonts w:ascii="Cambria Bold" w:hAnsi="Cambria Bold"/>
                <w:b/>
                <w:color w:val="FFFFFF"/>
                <w:sz w:val="24"/>
              </w:rPr>
              <w:t>formularului de verificare specific din procedura AFIR</w:t>
            </w:r>
          </w:p>
        </w:tc>
        <w:tc>
          <w:tcPr>
            <w:tcW w:w="0" w:type="auto"/>
            <w:shd w:val="clear" w:color="auto" w:fill="214F7D"/>
            <w:vAlign w:val="center"/>
          </w:tcPr>
          <w:tbl>
            <w:tblPr>
              <w:tblStyle w:val="TableGrid"/>
              <w:tblW w:w="450" w:type="dxa"/>
              <w:jc w:val="center"/>
              <w:tblLook w:val="04A0" w:firstRow="1" w:lastRow="0" w:firstColumn="1" w:lastColumn="0" w:noHBand="0" w:noVBand="1"/>
            </w:tblPr>
            <w:tblGrid>
              <w:gridCol w:w="450"/>
            </w:tblGrid>
            <w:tr w:rsidR="00F007FF">
              <w:trPr>
                <w:trHeight w:val="420"/>
                <w:jc w:val="center"/>
              </w:trPr>
              <w:tc>
                <w:tcPr>
                  <w:tcW w:w="0" w:type="auto"/>
                  <w:shd w:val="clear" w:color="auto" w:fill="DDDDDD"/>
                  <w:vAlign w:val="center"/>
                </w:tcPr>
                <w:p w:rsidR="00F007FF" w:rsidRDefault="00380833">
                  <w:pPr>
                    <w:keepNext/>
                    <w:jc w:val="center"/>
                  </w:pPr>
                  <w:r>
                    <w:rPr>
                      <w:rFonts w:ascii="Cambria" w:hAnsi="Cambria"/>
                      <w:color w:val="000000"/>
                      <w:sz w:val="21"/>
                    </w:rPr>
                    <w:t> </w:t>
                  </w:r>
                </w:p>
              </w:tc>
            </w:tr>
          </w:tbl>
          <w:p w:rsidR="00F007FF" w:rsidRDefault="00380833">
            <w:r>
              <w:rPr>
                <w:rFonts w:ascii="Cambria" w:hAnsi="Cambria"/>
                <w:sz w:val="24"/>
              </w:rPr>
              <w:t> </w:t>
            </w:r>
          </w:p>
        </w:tc>
        <w:tc>
          <w:tcPr>
            <w:tcW w:w="0" w:type="auto"/>
            <w:shd w:val="clear" w:color="auto" w:fill="214F7D"/>
            <w:vAlign w:val="center"/>
          </w:tcPr>
          <w:tbl>
            <w:tblPr>
              <w:tblStyle w:val="TableGrid"/>
              <w:tblW w:w="450" w:type="dxa"/>
              <w:jc w:val="center"/>
              <w:tblLook w:val="04A0" w:firstRow="1" w:lastRow="0" w:firstColumn="1" w:lastColumn="0" w:noHBand="0" w:noVBand="1"/>
            </w:tblPr>
            <w:tblGrid>
              <w:gridCol w:w="450"/>
            </w:tblGrid>
            <w:tr w:rsidR="00F007FF">
              <w:trPr>
                <w:trHeight w:val="420"/>
                <w:jc w:val="center"/>
              </w:trPr>
              <w:tc>
                <w:tcPr>
                  <w:tcW w:w="0" w:type="auto"/>
                  <w:shd w:val="clear" w:color="auto" w:fill="DDDDDD"/>
                  <w:vAlign w:val="center"/>
                </w:tcPr>
                <w:p w:rsidR="00F007FF" w:rsidRDefault="00380833">
                  <w:pPr>
                    <w:keepNext/>
                    <w:jc w:val="center"/>
                  </w:pPr>
                  <w:r>
                    <w:rPr>
                      <w:rFonts w:ascii="Cambria" w:hAnsi="Cambria"/>
                      <w:color w:val="000000"/>
                      <w:sz w:val="21"/>
                    </w:rPr>
                    <w:t> </w:t>
                  </w:r>
                </w:p>
              </w:tc>
            </w:tr>
          </w:tbl>
          <w:p w:rsidR="00F007FF" w:rsidRDefault="00380833">
            <w:r>
              <w:rPr>
                <w:rFonts w:ascii="Cambria" w:hAnsi="Cambria"/>
                <w:sz w:val="24"/>
              </w:rPr>
              <w:t> </w:t>
            </w:r>
          </w:p>
        </w:tc>
        <w:tc>
          <w:tcPr>
            <w:tcW w:w="0" w:type="auto"/>
            <w:shd w:val="clear" w:color="auto" w:fill="214F7D"/>
            <w:vAlign w:val="center"/>
          </w:tcPr>
          <w:p w:rsidR="00F007FF" w:rsidRDefault="00F007FF"/>
        </w:tc>
      </w:tr>
    </w:tbl>
    <w:p w:rsidR="00F007FF" w:rsidRDefault="00380833">
      <w:pPr>
        <w:spacing w:line="264" w:lineRule="auto"/>
      </w:pPr>
      <w:r>
        <w:rPr>
          <w:rFonts w:ascii="Cambria" w:hAnsi="Cambria"/>
          <w:sz w:val="24"/>
        </w:rPr>
        <w:br/>
      </w:r>
      <w:r>
        <w:rPr>
          <w:rFonts w:ascii="Cambria Bold" w:hAnsi="Cambria Bold"/>
          <w:b/>
          <w:sz w:val="24"/>
        </w:rPr>
        <w:t>Observații</w:t>
      </w:r>
      <w:r>
        <w:rPr>
          <w:rFonts w:ascii="Cambria" w:hAnsi="Cambria"/>
          <w:sz w:val="24"/>
        </w:rPr>
        <w:t> (opțional)</w:t>
      </w:r>
    </w:p>
    <w:tbl>
      <w:tblPr>
        <w:tblStyle w:val="TableGrid"/>
        <w:tblW w:w="5000" w:type="pct"/>
        <w:tblCellMar>
          <w:top w:w="45" w:type="dxa"/>
          <w:left w:w="45" w:type="dxa"/>
          <w:bottom w:w="45" w:type="dxa"/>
          <w:right w:w="45" w:type="dxa"/>
        </w:tblCellMar>
        <w:tblLook w:val="04A0" w:firstRow="1" w:lastRow="0" w:firstColumn="1" w:lastColumn="0" w:noHBand="0" w:noVBand="1"/>
      </w:tblPr>
      <w:tblGrid>
        <w:gridCol w:w="9016"/>
      </w:tblGrid>
      <w:tr w:rsidR="00F007FF">
        <w:trPr>
          <w:trHeight w:val="540"/>
        </w:trPr>
        <w:tc>
          <w:tcPr>
            <w:tcW w:w="0" w:type="auto"/>
            <w:vAlign w:val="center"/>
          </w:tcPr>
          <w:p w:rsidR="00F007FF" w:rsidRDefault="00F007FF"/>
        </w:tc>
      </w:tr>
    </w:tbl>
    <w:p w:rsidR="00F007FF" w:rsidRDefault="00F007FF"/>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5" w:type="dxa"/>
          <w:left w:w="45" w:type="dxa"/>
          <w:bottom w:w="45" w:type="dxa"/>
          <w:right w:w="45" w:type="dxa"/>
        </w:tblCellMar>
        <w:tblLook w:val="04A0" w:firstRow="1" w:lastRow="0" w:firstColumn="1" w:lastColumn="0" w:noHBand="0" w:noVBand="1"/>
      </w:tblPr>
      <w:tblGrid>
        <w:gridCol w:w="2708"/>
        <w:gridCol w:w="1805"/>
        <w:gridCol w:w="2708"/>
        <w:gridCol w:w="1805"/>
      </w:tblGrid>
      <w:tr w:rsidR="00F007FF">
        <w:trPr>
          <w:trHeight w:val="720"/>
        </w:trPr>
        <w:tc>
          <w:tcPr>
            <w:tcW w:w="1500" w:type="pct"/>
            <w:vAlign w:val="center"/>
          </w:tcPr>
          <w:p w:rsidR="00F007FF" w:rsidRDefault="00380833">
            <w:pPr>
              <w:keepNext/>
              <w:jc w:val="right"/>
            </w:pPr>
            <w:r>
              <w:rPr>
                <w:rFonts w:ascii="Cambria Bold" w:hAnsi="Cambria Bold"/>
                <w:b/>
                <w:sz w:val="29"/>
              </w:rPr>
              <w:t>ELIGIBIL</w:t>
            </w:r>
            <w:r>
              <w:rPr>
                <w:rFonts w:ascii="Cambria" w:hAnsi="Cambria"/>
                <w:sz w:val="24"/>
              </w:rPr>
              <w:t> </w:t>
            </w:r>
          </w:p>
        </w:tc>
        <w:tc>
          <w:tcPr>
            <w:tcW w:w="1000" w:type="pct"/>
            <w:vAlign w:val="center"/>
          </w:tcPr>
          <w:tbl>
            <w:tblPr>
              <w:tblStyle w:val="TableGrid"/>
              <w:tblW w:w="450" w:type="dxa"/>
              <w:tblLook w:val="04A0" w:firstRow="1" w:lastRow="0" w:firstColumn="1" w:lastColumn="0" w:noHBand="0" w:noVBand="1"/>
            </w:tblPr>
            <w:tblGrid>
              <w:gridCol w:w="450"/>
            </w:tblGrid>
            <w:tr w:rsidR="00F007FF">
              <w:trPr>
                <w:trHeight w:val="420"/>
              </w:trPr>
              <w:tc>
                <w:tcPr>
                  <w:tcW w:w="1000" w:type="pct"/>
                  <w:shd w:val="clear" w:color="auto" w:fill="D4DFE9"/>
                  <w:vAlign w:val="center"/>
                </w:tcPr>
                <w:p w:rsidR="00F007FF" w:rsidRDefault="00380833">
                  <w:pPr>
                    <w:keepNext/>
                    <w:jc w:val="center"/>
                  </w:pPr>
                  <w:r>
                    <w:rPr>
                      <w:rFonts w:ascii="Cambria" w:hAnsi="Cambria"/>
                      <w:sz w:val="24"/>
                    </w:rPr>
                    <w:t> </w:t>
                  </w:r>
                </w:p>
              </w:tc>
            </w:tr>
          </w:tbl>
          <w:p w:rsidR="00F007FF" w:rsidRDefault="00F007FF"/>
        </w:tc>
        <w:tc>
          <w:tcPr>
            <w:tcW w:w="1500" w:type="pct"/>
            <w:vAlign w:val="center"/>
          </w:tcPr>
          <w:p w:rsidR="00F007FF" w:rsidRDefault="00380833">
            <w:pPr>
              <w:keepNext/>
              <w:jc w:val="right"/>
            </w:pPr>
            <w:r>
              <w:rPr>
                <w:rFonts w:ascii="Cambria Bold" w:hAnsi="Cambria Bold"/>
                <w:b/>
                <w:sz w:val="29"/>
              </w:rPr>
              <w:t>NEELIGIBIL</w:t>
            </w:r>
            <w:r>
              <w:rPr>
                <w:rFonts w:ascii="Cambria" w:hAnsi="Cambria"/>
                <w:sz w:val="24"/>
              </w:rPr>
              <w:t> </w:t>
            </w:r>
          </w:p>
        </w:tc>
        <w:tc>
          <w:tcPr>
            <w:tcW w:w="1000" w:type="pct"/>
            <w:vAlign w:val="center"/>
          </w:tcPr>
          <w:tbl>
            <w:tblPr>
              <w:tblStyle w:val="TableGrid"/>
              <w:tblW w:w="450" w:type="dxa"/>
              <w:tblLook w:val="04A0" w:firstRow="1" w:lastRow="0" w:firstColumn="1" w:lastColumn="0" w:noHBand="0" w:noVBand="1"/>
            </w:tblPr>
            <w:tblGrid>
              <w:gridCol w:w="450"/>
            </w:tblGrid>
            <w:tr w:rsidR="00F007FF">
              <w:trPr>
                <w:trHeight w:val="420"/>
              </w:trPr>
              <w:tc>
                <w:tcPr>
                  <w:tcW w:w="1000" w:type="pct"/>
                  <w:shd w:val="clear" w:color="auto" w:fill="D4DFE9"/>
                  <w:vAlign w:val="center"/>
                </w:tcPr>
                <w:p w:rsidR="00F007FF" w:rsidRDefault="00380833">
                  <w:pPr>
                    <w:keepNext/>
                    <w:jc w:val="center"/>
                  </w:pPr>
                  <w:r>
                    <w:rPr>
                      <w:rFonts w:ascii="Cambria" w:hAnsi="Cambria"/>
                      <w:sz w:val="24"/>
                    </w:rPr>
                    <w:t> </w:t>
                  </w:r>
                </w:p>
              </w:tc>
            </w:tr>
          </w:tbl>
          <w:p w:rsidR="00F007FF" w:rsidRDefault="00F007FF"/>
        </w:tc>
      </w:tr>
    </w:tbl>
    <w:p w:rsidR="00F007FF" w:rsidRDefault="00380833">
      <w:pPr>
        <w:spacing w:line="360" w:lineRule="auto"/>
        <w:ind w:firstLine="493"/>
      </w:pPr>
      <w:r>
        <w:rPr>
          <w:rFonts w:ascii="Cambria" w:hAnsi="Cambria"/>
          <w:sz w:val="24"/>
        </w:rPr>
        <w:br/>
      </w:r>
    </w:p>
    <w:tbl>
      <w:tblPr>
        <w:tblStyle w:val="TableGrid"/>
        <w:tblW w:w="5000" w:type="pct"/>
        <w:tblCellMar>
          <w:top w:w="45" w:type="dxa"/>
          <w:left w:w="45" w:type="dxa"/>
          <w:bottom w:w="45" w:type="dxa"/>
          <w:right w:w="45" w:type="dxa"/>
        </w:tblCellMar>
        <w:tblLook w:val="04A0" w:firstRow="1" w:lastRow="0" w:firstColumn="1" w:lastColumn="0" w:noHBand="0" w:noVBand="1"/>
      </w:tblPr>
      <w:tblGrid>
        <w:gridCol w:w="508"/>
        <w:gridCol w:w="3875"/>
        <w:gridCol w:w="1040"/>
        <w:gridCol w:w="1095"/>
        <w:gridCol w:w="2498"/>
      </w:tblGrid>
      <w:tr w:rsidR="00F007FF">
        <w:tc>
          <w:tcPr>
            <w:tcW w:w="400" w:type="pct"/>
            <w:shd w:val="clear" w:color="auto" w:fill="015840"/>
            <w:vAlign w:val="center"/>
          </w:tcPr>
          <w:p w:rsidR="00F007FF" w:rsidRDefault="00380833">
            <w:r>
              <w:rPr>
                <w:rFonts w:ascii="Cambria Bold" w:hAnsi="Cambria Bold"/>
                <w:b/>
                <w:color w:val="FFFFFF"/>
                <w:sz w:val="24"/>
              </w:rPr>
              <w:t>Nr.</w:t>
            </w:r>
            <w:r>
              <w:rPr>
                <w:rFonts w:ascii="Cambria Bold" w:hAnsi="Cambria Bold"/>
                <w:b/>
                <w:color w:val="FFFFFF"/>
                <w:sz w:val="24"/>
              </w:rPr>
              <w:br/>
              <w:t>crt.</w:t>
            </w:r>
          </w:p>
        </w:tc>
        <w:tc>
          <w:tcPr>
            <w:tcW w:w="1500" w:type="pct"/>
            <w:shd w:val="clear" w:color="auto" w:fill="015840"/>
            <w:vAlign w:val="center"/>
          </w:tcPr>
          <w:p w:rsidR="00F007FF" w:rsidRDefault="00380833">
            <w:r>
              <w:rPr>
                <w:rFonts w:ascii="Cambria Bold" w:hAnsi="Cambria Bold"/>
                <w:b/>
                <w:color w:val="FFFFFF"/>
                <w:sz w:val="24"/>
              </w:rPr>
              <w:t>Principii și criterii de selecție</w:t>
            </w:r>
          </w:p>
        </w:tc>
        <w:tc>
          <w:tcPr>
            <w:tcW w:w="750" w:type="pct"/>
            <w:shd w:val="clear" w:color="auto" w:fill="015840"/>
            <w:vAlign w:val="center"/>
          </w:tcPr>
          <w:p w:rsidR="00F007FF" w:rsidRDefault="00380833">
            <w:pPr>
              <w:keepNext/>
              <w:jc w:val="center"/>
            </w:pPr>
            <w:r>
              <w:rPr>
                <w:rFonts w:ascii="Cambria Bold" w:hAnsi="Cambria Bold"/>
                <w:b/>
                <w:color w:val="FFFFFF"/>
                <w:sz w:val="24"/>
              </w:rPr>
              <w:t>Punctaj</w:t>
            </w:r>
            <w:r>
              <w:rPr>
                <w:rFonts w:ascii="Cambria Bold" w:hAnsi="Cambria Bold"/>
                <w:b/>
                <w:color w:val="FFFFFF"/>
                <w:sz w:val="24"/>
              </w:rPr>
              <w:br/>
              <w:t>maxim</w:t>
            </w:r>
          </w:p>
        </w:tc>
        <w:tc>
          <w:tcPr>
            <w:tcW w:w="750" w:type="pct"/>
            <w:shd w:val="clear" w:color="auto" w:fill="015840"/>
            <w:vAlign w:val="center"/>
          </w:tcPr>
          <w:p w:rsidR="00F007FF" w:rsidRDefault="00380833">
            <w:pPr>
              <w:keepNext/>
              <w:jc w:val="center"/>
            </w:pPr>
            <w:r>
              <w:rPr>
                <w:rFonts w:ascii="Cambria Bold" w:hAnsi="Cambria Bold"/>
                <w:b/>
                <w:color w:val="FFFFFF"/>
                <w:sz w:val="24"/>
              </w:rPr>
              <w:t>Punctaj</w:t>
            </w:r>
            <w:r>
              <w:rPr>
                <w:rFonts w:ascii="Cambria Bold" w:hAnsi="Cambria Bold"/>
                <w:b/>
                <w:color w:val="FFFFFF"/>
                <w:sz w:val="24"/>
              </w:rPr>
              <w:br/>
              <w:t>obținut</w:t>
            </w:r>
          </w:p>
        </w:tc>
        <w:tc>
          <w:tcPr>
            <w:tcW w:w="0" w:type="auto"/>
            <w:shd w:val="clear" w:color="auto" w:fill="015840"/>
            <w:vAlign w:val="center"/>
          </w:tcPr>
          <w:p w:rsidR="00F007FF" w:rsidRDefault="00380833">
            <w:pPr>
              <w:keepNext/>
              <w:jc w:val="center"/>
            </w:pPr>
            <w:r>
              <w:rPr>
                <w:rFonts w:ascii="Cambria Bold" w:hAnsi="Cambria Bold"/>
                <w:b/>
                <w:color w:val="FFFFFF"/>
                <w:sz w:val="24"/>
              </w:rPr>
              <w:t>Justificare</w:t>
            </w:r>
          </w:p>
        </w:tc>
      </w:tr>
      <w:tr w:rsidR="00F007FF">
        <w:trPr>
          <w:trHeight w:val="450"/>
        </w:trPr>
        <w:tc>
          <w:tcPr>
            <w:tcW w:w="0" w:type="auto"/>
            <w:gridSpan w:val="5"/>
            <w:shd w:val="clear" w:color="auto" w:fill="757575"/>
            <w:vAlign w:val="center"/>
          </w:tcPr>
          <w:p w:rsidR="00F007FF" w:rsidRDefault="00380833">
            <w:pPr>
              <w:ind w:left="197" w:right="197" w:firstLine="493"/>
              <w:jc w:val="center"/>
            </w:pPr>
            <w:r>
              <w:rPr>
                <w:rFonts w:ascii="Cambria" w:hAnsi="Cambria"/>
                <w:color w:val="FFFFFF"/>
                <w:sz w:val="24"/>
              </w:rPr>
              <w:t xml:space="preserve">Pentru fiecare criteriu de selecție este </w:t>
            </w:r>
            <w:r>
              <w:rPr>
                <w:rFonts w:ascii="Cambria" w:hAnsi="Cambria"/>
                <w:color w:val="FFFFFF"/>
                <w:sz w:val="24"/>
              </w:rPr>
              <w:t>necesară justificarea acordării punctajului</w:t>
            </w:r>
          </w:p>
        </w:tc>
      </w:tr>
      <w:tr w:rsidR="00F007FF">
        <w:trPr>
          <w:trHeight w:val="540"/>
        </w:trPr>
        <w:tc>
          <w:tcPr>
            <w:tcW w:w="0" w:type="auto"/>
            <w:gridSpan w:val="2"/>
            <w:shd w:val="clear" w:color="auto" w:fill="CCE1DB"/>
            <w:vAlign w:val="center"/>
          </w:tcPr>
          <w:p w:rsidR="00F007FF" w:rsidRDefault="00380833">
            <w:r>
              <w:rPr>
                <w:rFonts w:ascii="Cambria" w:hAnsi="Cambria"/>
                <w:color w:val="014935"/>
                <w:sz w:val="24"/>
              </w:rPr>
              <w:t>1 </w:t>
            </w:r>
            <w:r>
              <w:rPr>
                <w:rFonts w:ascii="Cambria Bold" w:hAnsi="Cambria Bold"/>
                <w:b/>
                <w:color w:val="014935"/>
                <w:sz w:val="24"/>
              </w:rPr>
              <w:t>Numărul persoanelor defavorizate/beneficiari indirecți care beneficiază de sprijin/servicii;</w:t>
            </w:r>
          </w:p>
        </w:tc>
        <w:tc>
          <w:tcPr>
            <w:tcW w:w="0" w:type="auto"/>
            <w:shd w:val="clear" w:color="auto" w:fill="CCE1DB"/>
            <w:vAlign w:val="center"/>
          </w:tcPr>
          <w:p w:rsidR="00F007FF" w:rsidRDefault="00380833">
            <w:pPr>
              <w:spacing w:line="360" w:lineRule="auto"/>
              <w:ind w:firstLine="493"/>
            </w:pPr>
            <w:r>
              <w:rPr>
                <w:rFonts w:ascii="Cambria Bold" w:hAnsi="Cambria Bold"/>
                <w:b/>
                <w:color w:val="014935"/>
                <w:sz w:val="24"/>
              </w:rPr>
              <w:t>15</w:t>
            </w:r>
          </w:p>
        </w:tc>
        <w:tc>
          <w:tcPr>
            <w:tcW w:w="0" w:type="auto"/>
            <w:shd w:val="clear" w:color="auto" w:fill="CCE1DB"/>
            <w:vAlign w:val="center"/>
          </w:tcPr>
          <w:p w:rsidR="00F007FF" w:rsidRDefault="00F007FF"/>
        </w:tc>
        <w:tc>
          <w:tcPr>
            <w:tcW w:w="0" w:type="auto"/>
            <w:shd w:val="clear" w:color="auto" w:fill="CCE1DB"/>
            <w:vAlign w:val="center"/>
          </w:tcPr>
          <w:p w:rsidR="00F007FF" w:rsidRDefault="00F007FF"/>
        </w:tc>
      </w:tr>
      <w:tr w:rsidR="00F007FF">
        <w:tc>
          <w:tcPr>
            <w:tcW w:w="0" w:type="auto"/>
            <w:shd w:val="clear" w:color="auto" w:fill="F8ECD2"/>
            <w:vAlign w:val="center"/>
          </w:tcPr>
          <w:p w:rsidR="00F007FF" w:rsidRDefault="00380833">
            <w:r>
              <w:rPr>
                <w:rFonts w:ascii="Cambria" w:hAnsi="Cambria"/>
                <w:color w:val="58400C"/>
                <w:sz w:val="24"/>
              </w:rPr>
              <w:t>CS 1.1.</w:t>
            </w:r>
          </w:p>
        </w:tc>
        <w:tc>
          <w:tcPr>
            <w:tcW w:w="0" w:type="auto"/>
            <w:shd w:val="clear" w:color="auto" w:fill="F8ECD2"/>
            <w:vAlign w:val="center"/>
          </w:tcPr>
          <w:p w:rsidR="00F007FF" w:rsidRDefault="00380833">
            <w:r>
              <w:rPr>
                <w:rFonts w:ascii="Cambria" w:hAnsi="Cambria"/>
                <w:color w:val="58400C"/>
                <w:sz w:val="24"/>
              </w:rPr>
              <w:t xml:space="preserve">Numărul persoanelor defavorizate/beneficiari indirecți care beneficiază de </w:t>
            </w:r>
            <w:r>
              <w:rPr>
                <w:rFonts w:ascii="Cambria" w:hAnsi="Cambria"/>
                <w:color w:val="58400C"/>
                <w:sz w:val="24"/>
              </w:rPr>
              <w:t>sprijin/servicii minim 20 persoane</w:t>
            </w:r>
          </w:p>
        </w:tc>
        <w:tc>
          <w:tcPr>
            <w:tcW w:w="0" w:type="auto"/>
            <w:vAlign w:val="center"/>
          </w:tcPr>
          <w:p w:rsidR="00F007FF" w:rsidRDefault="00380833">
            <w:pPr>
              <w:keepNext/>
              <w:jc w:val="center"/>
            </w:pPr>
            <w:r>
              <w:rPr>
                <w:rFonts w:ascii="Cambria" w:hAnsi="Cambria"/>
                <w:sz w:val="24"/>
              </w:rPr>
              <w:t>5</w:t>
            </w:r>
          </w:p>
        </w:tc>
        <w:tc>
          <w:tcPr>
            <w:tcW w:w="0" w:type="auto"/>
            <w:vAlign w:val="center"/>
          </w:tcPr>
          <w:p w:rsidR="00F007FF" w:rsidRDefault="00F007FF"/>
        </w:tc>
        <w:tc>
          <w:tcPr>
            <w:tcW w:w="0" w:type="auto"/>
            <w:vAlign w:val="center"/>
          </w:tcPr>
          <w:p w:rsidR="00F007FF" w:rsidRDefault="00F007FF"/>
        </w:tc>
      </w:tr>
      <w:tr w:rsidR="00F007FF">
        <w:tc>
          <w:tcPr>
            <w:tcW w:w="0" w:type="auto"/>
            <w:gridSpan w:val="5"/>
            <w:shd w:val="clear" w:color="auto" w:fill="DDDDDD"/>
            <w:vAlign w:val="center"/>
          </w:tcPr>
          <w:p w:rsidR="00076EFD" w:rsidRDefault="00380833">
            <w:pPr>
              <w:rPr>
                <w:rFonts w:ascii="Cambria" w:hAnsi="Cambria"/>
                <w:sz w:val="24"/>
              </w:rPr>
            </w:pPr>
            <w:r w:rsidRPr="00076EFD">
              <w:rPr>
                <w:rFonts w:ascii="Cambria" w:hAnsi="Cambria"/>
                <w:b/>
                <w:bCs/>
                <w:sz w:val="24"/>
              </w:rPr>
              <w:t>Documente obligatorii</w:t>
            </w:r>
            <w:r>
              <w:rPr>
                <w:rFonts w:ascii="Cambria" w:hAnsi="Cambria"/>
                <w:sz w:val="24"/>
              </w:rPr>
              <w:t>- Studiul de Fezabilitate/Memoriu justificativ, Cererea de finanţare , HCL/Hotărâre AGA privind implementarea proiectului.</w:t>
            </w:r>
          </w:p>
          <w:p w:rsidR="00F007FF" w:rsidRDefault="00380833">
            <w:r w:rsidRPr="00076EFD">
              <w:rPr>
                <w:rFonts w:ascii="Cambria" w:hAnsi="Cambria"/>
                <w:b/>
                <w:bCs/>
                <w:sz w:val="24"/>
              </w:rPr>
              <w:t>Metodologie de verificare:</w:t>
            </w:r>
            <w:r>
              <w:rPr>
                <w:rFonts w:ascii="Cambria" w:hAnsi="Cambria"/>
                <w:sz w:val="24"/>
              </w:rPr>
              <w:t xml:space="preserve"> Expertul verifică în documentele </w:t>
            </w:r>
            <w:r>
              <w:rPr>
                <w:rFonts w:ascii="Cambria" w:hAnsi="Cambria"/>
                <w:sz w:val="24"/>
              </w:rPr>
              <w:t>prezentate dacă solicitantul îndeplinește acest criteriu de selecție. Se punctează</w:t>
            </w:r>
            <w:r w:rsidR="00076EFD">
              <w:rPr>
                <w:rFonts w:ascii="Cambria" w:hAnsi="Cambria"/>
                <w:sz w:val="24"/>
              </w:rPr>
              <w:t xml:space="preserve"> </w:t>
            </w:r>
            <w:r>
              <w:rPr>
                <w:rFonts w:ascii="Cambria" w:hAnsi="Cambria"/>
                <w:sz w:val="24"/>
              </w:rPr>
              <w:t>diferențiat în funcție de numărul persoanelor care beneficiază de îmbunătățirea infrastructurii sociale/medicale.</w:t>
            </w:r>
          </w:p>
        </w:tc>
      </w:tr>
      <w:tr w:rsidR="00F007FF">
        <w:trPr>
          <w:trHeight w:val="360"/>
        </w:trPr>
        <w:tc>
          <w:tcPr>
            <w:tcW w:w="0" w:type="auto"/>
            <w:gridSpan w:val="5"/>
            <w:vAlign w:val="center"/>
          </w:tcPr>
          <w:p w:rsidR="00F007FF" w:rsidRDefault="00380833">
            <w:r>
              <w:rPr>
                <w:rFonts w:ascii="Cambria" w:hAnsi="Cambria"/>
                <w:sz w:val="24"/>
              </w:rPr>
              <w:t> </w:t>
            </w:r>
          </w:p>
        </w:tc>
      </w:tr>
      <w:tr w:rsidR="00F007FF">
        <w:tc>
          <w:tcPr>
            <w:tcW w:w="0" w:type="auto"/>
            <w:shd w:val="clear" w:color="auto" w:fill="F8ECD2"/>
            <w:vAlign w:val="center"/>
          </w:tcPr>
          <w:p w:rsidR="00F007FF" w:rsidRDefault="00380833">
            <w:r>
              <w:rPr>
                <w:rFonts w:ascii="Cambria" w:hAnsi="Cambria"/>
                <w:color w:val="58400C"/>
                <w:sz w:val="24"/>
              </w:rPr>
              <w:t>CS 1.2.</w:t>
            </w:r>
          </w:p>
        </w:tc>
        <w:tc>
          <w:tcPr>
            <w:tcW w:w="0" w:type="auto"/>
            <w:shd w:val="clear" w:color="auto" w:fill="F8ECD2"/>
            <w:vAlign w:val="center"/>
          </w:tcPr>
          <w:p w:rsidR="00F007FF" w:rsidRDefault="00380833">
            <w:r>
              <w:rPr>
                <w:rFonts w:ascii="Cambria" w:hAnsi="Cambria"/>
                <w:color w:val="58400C"/>
                <w:sz w:val="24"/>
              </w:rPr>
              <w:t>Numărul persoanelor defavorizate/beneficiari ind</w:t>
            </w:r>
            <w:r>
              <w:rPr>
                <w:rFonts w:ascii="Cambria" w:hAnsi="Cambria"/>
                <w:color w:val="58400C"/>
                <w:sz w:val="24"/>
              </w:rPr>
              <w:t>irecți care beneficiază de sprijin/servicii minim 30 persoane</w:t>
            </w:r>
          </w:p>
        </w:tc>
        <w:tc>
          <w:tcPr>
            <w:tcW w:w="0" w:type="auto"/>
            <w:vAlign w:val="center"/>
          </w:tcPr>
          <w:p w:rsidR="00F007FF" w:rsidRDefault="00380833">
            <w:pPr>
              <w:keepNext/>
              <w:jc w:val="center"/>
            </w:pPr>
            <w:r>
              <w:rPr>
                <w:rFonts w:ascii="Cambria" w:hAnsi="Cambria"/>
                <w:sz w:val="24"/>
              </w:rPr>
              <w:t>15</w:t>
            </w:r>
          </w:p>
        </w:tc>
        <w:tc>
          <w:tcPr>
            <w:tcW w:w="0" w:type="auto"/>
            <w:vAlign w:val="center"/>
          </w:tcPr>
          <w:p w:rsidR="00F007FF" w:rsidRDefault="00F007FF"/>
        </w:tc>
        <w:tc>
          <w:tcPr>
            <w:tcW w:w="0" w:type="auto"/>
            <w:vAlign w:val="center"/>
          </w:tcPr>
          <w:p w:rsidR="00F007FF" w:rsidRDefault="00F007FF"/>
        </w:tc>
      </w:tr>
      <w:tr w:rsidR="00F007FF">
        <w:tc>
          <w:tcPr>
            <w:tcW w:w="0" w:type="auto"/>
            <w:gridSpan w:val="5"/>
            <w:shd w:val="clear" w:color="auto" w:fill="DDDDDD"/>
            <w:vAlign w:val="center"/>
          </w:tcPr>
          <w:p w:rsidR="00076EFD" w:rsidRDefault="00380833">
            <w:pPr>
              <w:rPr>
                <w:rFonts w:ascii="Cambria" w:hAnsi="Cambria"/>
                <w:sz w:val="24"/>
              </w:rPr>
            </w:pPr>
            <w:r>
              <w:rPr>
                <w:rFonts w:ascii="Cambria Bold" w:hAnsi="Cambria Bold"/>
                <w:b/>
                <w:sz w:val="24"/>
              </w:rPr>
              <w:t>Documente obligatorii</w:t>
            </w:r>
            <w:r>
              <w:rPr>
                <w:rFonts w:ascii="Cambria" w:hAnsi="Cambria"/>
                <w:sz w:val="24"/>
              </w:rPr>
              <w:t>- Studiul de Fezabilitate/Memoriu justificativ, Cererea de finanţare , HCL/Hotărâre AGA privind implementarea proiectului.</w:t>
            </w:r>
          </w:p>
          <w:p w:rsidR="00F007FF" w:rsidRDefault="00380833">
            <w:r>
              <w:rPr>
                <w:rFonts w:ascii="Cambria Bold" w:hAnsi="Cambria Bold"/>
                <w:b/>
                <w:sz w:val="24"/>
              </w:rPr>
              <w:t>Metodologie de verificare: </w:t>
            </w:r>
            <w:r>
              <w:rPr>
                <w:rFonts w:ascii="Cambria" w:hAnsi="Cambria"/>
                <w:sz w:val="24"/>
              </w:rPr>
              <w:t xml:space="preserve">Expertul </w:t>
            </w:r>
            <w:r>
              <w:rPr>
                <w:rFonts w:ascii="Cambria" w:hAnsi="Cambria"/>
                <w:sz w:val="24"/>
              </w:rPr>
              <w:t>verifică în documentele prezentate dacă solicitantul îndeplinește acest criteriu de selecție. Se punctează</w:t>
            </w:r>
            <w:r w:rsidR="00076EFD">
              <w:rPr>
                <w:rFonts w:ascii="Cambria" w:hAnsi="Cambria"/>
                <w:sz w:val="24"/>
              </w:rPr>
              <w:t xml:space="preserve"> </w:t>
            </w:r>
            <w:r>
              <w:rPr>
                <w:rFonts w:ascii="Cambria" w:hAnsi="Cambria"/>
                <w:sz w:val="24"/>
              </w:rPr>
              <w:t>diferențiat în funcție de numărul persoanelor care beneficiază de îmbunătățirea infrastructurii sociale/medicale.</w:t>
            </w:r>
          </w:p>
        </w:tc>
      </w:tr>
      <w:tr w:rsidR="00F007FF">
        <w:trPr>
          <w:trHeight w:val="360"/>
        </w:trPr>
        <w:tc>
          <w:tcPr>
            <w:tcW w:w="0" w:type="auto"/>
            <w:gridSpan w:val="5"/>
            <w:vAlign w:val="center"/>
          </w:tcPr>
          <w:p w:rsidR="00F007FF" w:rsidRDefault="00380833">
            <w:r>
              <w:rPr>
                <w:rFonts w:ascii="Cambria" w:hAnsi="Cambria"/>
                <w:sz w:val="24"/>
              </w:rPr>
              <w:t> </w:t>
            </w:r>
          </w:p>
        </w:tc>
      </w:tr>
      <w:tr w:rsidR="00F007FF">
        <w:trPr>
          <w:trHeight w:val="540"/>
        </w:trPr>
        <w:tc>
          <w:tcPr>
            <w:tcW w:w="0" w:type="auto"/>
            <w:gridSpan w:val="2"/>
            <w:shd w:val="clear" w:color="auto" w:fill="CCE1DB"/>
            <w:vAlign w:val="center"/>
          </w:tcPr>
          <w:p w:rsidR="00F007FF" w:rsidRDefault="00380833">
            <w:r>
              <w:rPr>
                <w:rFonts w:ascii="Cambria" w:hAnsi="Cambria"/>
                <w:color w:val="014935"/>
                <w:sz w:val="24"/>
              </w:rPr>
              <w:t>2 </w:t>
            </w:r>
            <w:r>
              <w:rPr>
                <w:rFonts w:ascii="Cambria Bold" w:hAnsi="Cambria Bold"/>
                <w:b/>
                <w:color w:val="014935"/>
                <w:sz w:val="24"/>
              </w:rPr>
              <w:t>Se prioritizează proiectele ca</w:t>
            </w:r>
            <w:r>
              <w:rPr>
                <w:rFonts w:ascii="Cambria Bold" w:hAnsi="Cambria Bold"/>
                <w:b/>
                <w:color w:val="014935"/>
                <w:sz w:val="24"/>
              </w:rPr>
              <w:t>re sunt adresate copiilor și tinerilor;</w:t>
            </w:r>
          </w:p>
        </w:tc>
        <w:tc>
          <w:tcPr>
            <w:tcW w:w="0" w:type="auto"/>
            <w:shd w:val="clear" w:color="auto" w:fill="CCE1DB"/>
            <w:vAlign w:val="center"/>
          </w:tcPr>
          <w:p w:rsidR="00F007FF" w:rsidRDefault="00380833">
            <w:pPr>
              <w:spacing w:line="360" w:lineRule="auto"/>
              <w:ind w:firstLine="493"/>
            </w:pPr>
            <w:r>
              <w:rPr>
                <w:rFonts w:ascii="Cambria Bold" w:hAnsi="Cambria Bold"/>
                <w:b/>
                <w:color w:val="014935"/>
                <w:sz w:val="24"/>
              </w:rPr>
              <w:t>25</w:t>
            </w:r>
          </w:p>
        </w:tc>
        <w:tc>
          <w:tcPr>
            <w:tcW w:w="0" w:type="auto"/>
            <w:shd w:val="clear" w:color="auto" w:fill="CCE1DB"/>
            <w:vAlign w:val="center"/>
          </w:tcPr>
          <w:p w:rsidR="00F007FF" w:rsidRDefault="00F007FF"/>
        </w:tc>
        <w:tc>
          <w:tcPr>
            <w:tcW w:w="0" w:type="auto"/>
            <w:shd w:val="clear" w:color="auto" w:fill="CCE1DB"/>
            <w:vAlign w:val="center"/>
          </w:tcPr>
          <w:p w:rsidR="00F007FF" w:rsidRDefault="00F007FF"/>
        </w:tc>
      </w:tr>
      <w:tr w:rsidR="00F007FF">
        <w:tc>
          <w:tcPr>
            <w:tcW w:w="0" w:type="auto"/>
            <w:shd w:val="clear" w:color="auto" w:fill="F8ECD2"/>
            <w:vAlign w:val="center"/>
          </w:tcPr>
          <w:p w:rsidR="00F007FF" w:rsidRDefault="00380833">
            <w:r>
              <w:rPr>
                <w:rFonts w:ascii="Cambria" w:hAnsi="Cambria"/>
                <w:color w:val="58400C"/>
                <w:sz w:val="24"/>
              </w:rPr>
              <w:t>CS 2.1. </w:t>
            </w:r>
          </w:p>
        </w:tc>
        <w:tc>
          <w:tcPr>
            <w:tcW w:w="0" w:type="auto"/>
            <w:shd w:val="clear" w:color="auto" w:fill="F8ECD2"/>
            <w:vAlign w:val="center"/>
          </w:tcPr>
          <w:p w:rsidR="00F007FF" w:rsidRDefault="00380833">
            <w:r>
              <w:rPr>
                <w:rFonts w:ascii="Cambria" w:hAnsi="Cambria"/>
                <w:color w:val="58400C"/>
                <w:sz w:val="24"/>
              </w:rPr>
              <w:t>Se prioritizează proiectele care au ca beneficiari indirecți un număr minim de 20 copii și</w:t>
            </w:r>
            <w:r w:rsidR="00076EFD">
              <w:rPr>
                <w:rFonts w:ascii="Cambria" w:hAnsi="Cambria"/>
                <w:color w:val="58400C"/>
                <w:sz w:val="24"/>
              </w:rPr>
              <w:t xml:space="preserve"> </w:t>
            </w:r>
            <w:r>
              <w:rPr>
                <w:rFonts w:ascii="Cambria" w:hAnsi="Cambria"/>
                <w:color w:val="58400C"/>
                <w:sz w:val="24"/>
              </w:rPr>
              <w:t xml:space="preserve">tineri (maxim </w:t>
            </w:r>
            <w:r>
              <w:rPr>
                <w:rFonts w:ascii="Cambria" w:hAnsi="Cambria"/>
                <w:color w:val="58400C"/>
                <w:sz w:val="24"/>
              </w:rPr>
              <w:lastRenderedPageBreak/>
              <w:t>30 ani);</w:t>
            </w:r>
          </w:p>
        </w:tc>
        <w:tc>
          <w:tcPr>
            <w:tcW w:w="0" w:type="auto"/>
            <w:vAlign w:val="center"/>
          </w:tcPr>
          <w:p w:rsidR="00F007FF" w:rsidRDefault="00380833">
            <w:pPr>
              <w:keepNext/>
              <w:jc w:val="center"/>
            </w:pPr>
            <w:r>
              <w:rPr>
                <w:rFonts w:ascii="Cambria" w:hAnsi="Cambria"/>
                <w:sz w:val="24"/>
              </w:rPr>
              <w:lastRenderedPageBreak/>
              <w:t>10</w:t>
            </w:r>
          </w:p>
        </w:tc>
        <w:tc>
          <w:tcPr>
            <w:tcW w:w="0" w:type="auto"/>
            <w:vAlign w:val="center"/>
          </w:tcPr>
          <w:p w:rsidR="00F007FF" w:rsidRDefault="00F007FF"/>
        </w:tc>
        <w:tc>
          <w:tcPr>
            <w:tcW w:w="0" w:type="auto"/>
            <w:vAlign w:val="center"/>
          </w:tcPr>
          <w:p w:rsidR="00F007FF" w:rsidRDefault="00F007FF"/>
        </w:tc>
      </w:tr>
      <w:tr w:rsidR="00F007FF">
        <w:tc>
          <w:tcPr>
            <w:tcW w:w="0" w:type="auto"/>
            <w:gridSpan w:val="5"/>
            <w:shd w:val="clear" w:color="auto" w:fill="DDDDDD"/>
            <w:vAlign w:val="center"/>
          </w:tcPr>
          <w:p w:rsidR="00076EFD" w:rsidRDefault="00380833">
            <w:pPr>
              <w:rPr>
                <w:rFonts w:ascii="Cambria" w:hAnsi="Cambria"/>
                <w:sz w:val="24"/>
              </w:rPr>
            </w:pPr>
            <w:r>
              <w:rPr>
                <w:rFonts w:ascii="Cambria Bold" w:hAnsi="Cambria Bold"/>
                <w:b/>
                <w:sz w:val="24"/>
              </w:rPr>
              <w:t>Documente obligatorii</w:t>
            </w:r>
            <w:r>
              <w:rPr>
                <w:rFonts w:ascii="Cambria" w:hAnsi="Cambria"/>
                <w:sz w:val="24"/>
              </w:rPr>
              <w:t xml:space="preserve">- Studiul de </w:t>
            </w:r>
            <w:r>
              <w:rPr>
                <w:rFonts w:ascii="Cambria" w:hAnsi="Cambria"/>
                <w:sz w:val="24"/>
              </w:rPr>
              <w:t>Fezabilitate/Memoriu justificativ, Cererea de finanţare , HCL/Hotărâre AGA privind implementarea proiectului.</w:t>
            </w:r>
          </w:p>
          <w:p w:rsidR="00F007FF" w:rsidRDefault="00380833">
            <w:r>
              <w:rPr>
                <w:rFonts w:ascii="Cambria Bold" w:hAnsi="Cambria Bold"/>
                <w:b/>
                <w:sz w:val="24"/>
              </w:rPr>
              <w:t>Metodologie de verificare:</w:t>
            </w:r>
            <w:r w:rsidR="00076EFD">
              <w:rPr>
                <w:rFonts w:ascii="Cambria Bold" w:hAnsi="Cambria Bold"/>
                <w:b/>
                <w:sz w:val="24"/>
              </w:rPr>
              <w:t xml:space="preserve"> </w:t>
            </w:r>
            <w:r>
              <w:rPr>
                <w:rFonts w:ascii="Cambria" w:hAnsi="Cambria"/>
                <w:sz w:val="24"/>
              </w:rPr>
              <w:t>Expertul verifică în documentele prezentate dacă solicitantul îndeplinește acest criteriu de selecție. Se va verifica</w:t>
            </w:r>
            <w:r w:rsidR="00076EFD">
              <w:rPr>
                <w:rFonts w:ascii="Cambria" w:hAnsi="Cambria"/>
                <w:sz w:val="24"/>
              </w:rPr>
              <w:t xml:space="preserve"> </w:t>
            </w:r>
            <w:r>
              <w:rPr>
                <w:rFonts w:ascii="Cambria" w:hAnsi="Cambria"/>
                <w:sz w:val="24"/>
              </w:rPr>
              <w:t>dacă</w:t>
            </w:r>
            <w:r>
              <w:rPr>
                <w:rFonts w:ascii="Cambria" w:hAnsi="Cambria"/>
                <w:sz w:val="24"/>
              </w:rPr>
              <w:t xml:space="preserve"> beneficiarii indirecți fac parte din rândul copiilor și tinerilor vor fi de minim 20.</w:t>
            </w:r>
          </w:p>
        </w:tc>
      </w:tr>
      <w:tr w:rsidR="00F007FF">
        <w:trPr>
          <w:trHeight w:val="360"/>
        </w:trPr>
        <w:tc>
          <w:tcPr>
            <w:tcW w:w="0" w:type="auto"/>
            <w:gridSpan w:val="5"/>
            <w:vAlign w:val="center"/>
          </w:tcPr>
          <w:p w:rsidR="00F007FF" w:rsidRDefault="00380833">
            <w:r>
              <w:rPr>
                <w:rFonts w:ascii="Cambria" w:hAnsi="Cambria"/>
                <w:sz w:val="24"/>
              </w:rPr>
              <w:t> </w:t>
            </w:r>
          </w:p>
        </w:tc>
      </w:tr>
      <w:tr w:rsidR="00F007FF">
        <w:tc>
          <w:tcPr>
            <w:tcW w:w="0" w:type="auto"/>
            <w:shd w:val="clear" w:color="auto" w:fill="F8ECD2"/>
            <w:vAlign w:val="center"/>
          </w:tcPr>
          <w:p w:rsidR="00F007FF" w:rsidRDefault="00380833">
            <w:r>
              <w:rPr>
                <w:rFonts w:ascii="Cambria" w:hAnsi="Cambria"/>
                <w:color w:val="58400C"/>
                <w:sz w:val="24"/>
              </w:rPr>
              <w:t>CS 2.2. </w:t>
            </w:r>
          </w:p>
        </w:tc>
        <w:tc>
          <w:tcPr>
            <w:tcW w:w="0" w:type="auto"/>
            <w:shd w:val="clear" w:color="auto" w:fill="F8ECD2"/>
            <w:vAlign w:val="center"/>
          </w:tcPr>
          <w:p w:rsidR="00F007FF" w:rsidRDefault="00380833">
            <w:r>
              <w:rPr>
                <w:rFonts w:ascii="Cambria" w:hAnsi="Cambria"/>
                <w:color w:val="58400C"/>
                <w:sz w:val="24"/>
              </w:rPr>
              <w:t>Se prioritizează proiectele care au ca beneficiari indirecți un număr minim de 30 copii și</w:t>
            </w:r>
            <w:r w:rsidR="00076EFD">
              <w:rPr>
                <w:rFonts w:ascii="Cambria" w:hAnsi="Cambria"/>
                <w:color w:val="58400C"/>
                <w:sz w:val="24"/>
              </w:rPr>
              <w:t xml:space="preserve"> </w:t>
            </w:r>
            <w:r>
              <w:rPr>
                <w:rFonts w:ascii="Cambria" w:hAnsi="Cambria"/>
                <w:color w:val="58400C"/>
                <w:sz w:val="24"/>
              </w:rPr>
              <w:t>tineri (maxim 30 ani);</w:t>
            </w:r>
          </w:p>
        </w:tc>
        <w:tc>
          <w:tcPr>
            <w:tcW w:w="0" w:type="auto"/>
            <w:vAlign w:val="center"/>
          </w:tcPr>
          <w:p w:rsidR="00F007FF" w:rsidRDefault="00380833">
            <w:pPr>
              <w:keepNext/>
              <w:jc w:val="center"/>
            </w:pPr>
            <w:r>
              <w:rPr>
                <w:rFonts w:ascii="Cambria" w:hAnsi="Cambria"/>
                <w:sz w:val="24"/>
              </w:rPr>
              <w:t>25</w:t>
            </w:r>
          </w:p>
        </w:tc>
        <w:tc>
          <w:tcPr>
            <w:tcW w:w="0" w:type="auto"/>
            <w:vAlign w:val="center"/>
          </w:tcPr>
          <w:p w:rsidR="00F007FF" w:rsidRDefault="00F007FF"/>
        </w:tc>
        <w:tc>
          <w:tcPr>
            <w:tcW w:w="0" w:type="auto"/>
            <w:vAlign w:val="center"/>
          </w:tcPr>
          <w:p w:rsidR="00F007FF" w:rsidRDefault="00F007FF"/>
        </w:tc>
      </w:tr>
      <w:tr w:rsidR="00F007FF">
        <w:tc>
          <w:tcPr>
            <w:tcW w:w="0" w:type="auto"/>
            <w:gridSpan w:val="5"/>
            <w:shd w:val="clear" w:color="auto" w:fill="DDDDDD"/>
            <w:vAlign w:val="center"/>
          </w:tcPr>
          <w:p w:rsidR="00076EFD" w:rsidRDefault="00380833">
            <w:pPr>
              <w:rPr>
                <w:rFonts w:ascii="Cambria" w:hAnsi="Cambria"/>
                <w:sz w:val="24"/>
              </w:rPr>
            </w:pPr>
            <w:r>
              <w:rPr>
                <w:rFonts w:ascii="Cambria Bold" w:hAnsi="Cambria Bold"/>
                <w:b/>
                <w:sz w:val="24"/>
              </w:rPr>
              <w:t>Documente obligatorii</w:t>
            </w:r>
            <w:r>
              <w:rPr>
                <w:rFonts w:ascii="Cambria" w:hAnsi="Cambria"/>
                <w:sz w:val="24"/>
              </w:rPr>
              <w:t>- Studiul de Fezabilitate/Memoriu justificativ, Cererea de finanţare , HCL/Hotărâre AGA privind implementarea proiectului.</w:t>
            </w:r>
          </w:p>
          <w:p w:rsidR="00F007FF" w:rsidRDefault="00380833">
            <w:r>
              <w:rPr>
                <w:rFonts w:ascii="Cambria Bold" w:hAnsi="Cambria Bold"/>
                <w:b/>
                <w:sz w:val="24"/>
              </w:rPr>
              <w:t>Metodologie de verificare:</w:t>
            </w:r>
            <w:r w:rsidR="00076EFD">
              <w:rPr>
                <w:rFonts w:ascii="Cambria Bold" w:hAnsi="Cambria Bold"/>
                <w:b/>
                <w:sz w:val="24"/>
              </w:rPr>
              <w:t xml:space="preserve"> </w:t>
            </w:r>
            <w:r>
              <w:rPr>
                <w:rFonts w:ascii="Cambria" w:hAnsi="Cambria"/>
                <w:sz w:val="24"/>
              </w:rPr>
              <w:t>Expertul verifică în documentele prezentate dacă solicitantul îndeplinește acest criteriu de selecție. Se va</w:t>
            </w:r>
            <w:r>
              <w:rPr>
                <w:rFonts w:ascii="Cambria" w:hAnsi="Cambria"/>
                <w:sz w:val="24"/>
              </w:rPr>
              <w:t xml:space="preserve"> verifica</w:t>
            </w:r>
            <w:r w:rsidR="00076EFD">
              <w:rPr>
                <w:rFonts w:ascii="Cambria" w:hAnsi="Cambria"/>
                <w:sz w:val="24"/>
              </w:rPr>
              <w:t xml:space="preserve"> </w:t>
            </w:r>
            <w:r>
              <w:rPr>
                <w:rFonts w:ascii="Cambria" w:hAnsi="Cambria"/>
                <w:sz w:val="24"/>
              </w:rPr>
              <w:t>dacă beneficiarii indirecți fac parte din rândul copiilor și tinerilor vor fi de minim 30.</w:t>
            </w:r>
          </w:p>
        </w:tc>
      </w:tr>
      <w:tr w:rsidR="00F007FF">
        <w:trPr>
          <w:trHeight w:val="360"/>
        </w:trPr>
        <w:tc>
          <w:tcPr>
            <w:tcW w:w="0" w:type="auto"/>
            <w:gridSpan w:val="5"/>
            <w:vAlign w:val="center"/>
          </w:tcPr>
          <w:p w:rsidR="00F007FF" w:rsidRDefault="00380833">
            <w:r>
              <w:rPr>
                <w:rFonts w:ascii="Cambria" w:hAnsi="Cambria"/>
                <w:sz w:val="24"/>
              </w:rPr>
              <w:t> </w:t>
            </w:r>
          </w:p>
        </w:tc>
      </w:tr>
      <w:tr w:rsidR="00F007FF">
        <w:trPr>
          <w:trHeight w:val="540"/>
        </w:trPr>
        <w:tc>
          <w:tcPr>
            <w:tcW w:w="0" w:type="auto"/>
            <w:gridSpan w:val="2"/>
            <w:shd w:val="clear" w:color="auto" w:fill="CCE1DB"/>
            <w:vAlign w:val="center"/>
          </w:tcPr>
          <w:p w:rsidR="00F007FF" w:rsidRDefault="00380833">
            <w:r>
              <w:rPr>
                <w:rFonts w:ascii="Cambria" w:hAnsi="Cambria"/>
                <w:color w:val="014935"/>
                <w:sz w:val="24"/>
              </w:rPr>
              <w:t>3 </w:t>
            </w:r>
            <w:r>
              <w:rPr>
                <w:rFonts w:ascii="Cambria Bold" w:hAnsi="Cambria Bold"/>
                <w:b/>
                <w:color w:val="014935"/>
                <w:sz w:val="24"/>
              </w:rPr>
              <w:t>Se prioritizează proiectele care sunt adresate unui grup țintă, din care fac parte beneficiari din grupuri vulnerabile diferite.</w:t>
            </w:r>
          </w:p>
        </w:tc>
        <w:tc>
          <w:tcPr>
            <w:tcW w:w="0" w:type="auto"/>
            <w:shd w:val="clear" w:color="auto" w:fill="CCE1DB"/>
            <w:vAlign w:val="center"/>
          </w:tcPr>
          <w:p w:rsidR="00F007FF" w:rsidRDefault="00380833">
            <w:pPr>
              <w:spacing w:line="360" w:lineRule="auto"/>
              <w:ind w:firstLine="493"/>
            </w:pPr>
            <w:r>
              <w:rPr>
                <w:rFonts w:ascii="Cambria Bold" w:hAnsi="Cambria Bold"/>
                <w:b/>
                <w:color w:val="014935"/>
                <w:sz w:val="24"/>
              </w:rPr>
              <w:t>10</w:t>
            </w:r>
          </w:p>
        </w:tc>
        <w:tc>
          <w:tcPr>
            <w:tcW w:w="0" w:type="auto"/>
            <w:shd w:val="clear" w:color="auto" w:fill="CCE1DB"/>
            <w:vAlign w:val="center"/>
          </w:tcPr>
          <w:p w:rsidR="00F007FF" w:rsidRDefault="00F007FF"/>
        </w:tc>
        <w:tc>
          <w:tcPr>
            <w:tcW w:w="0" w:type="auto"/>
            <w:shd w:val="clear" w:color="auto" w:fill="CCE1DB"/>
            <w:vAlign w:val="center"/>
          </w:tcPr>
          <w:p w:rsidR="00F007FF" w:rsidRDefault="00F007FF"/>
        </w:tc>
      </w:tr>
      <w:tr w:rsidR="00F007FF">
        <w:tc>
          <w:tcPr>
            <w:tcW w:w="0" w:type="auto"/>
            <w:shd w:val="clear" w:color="auto" w:fill="F8ECD2"/>
            <w:vAlign w:val="center"/>
          </w:tcPr>
          <w:p w:rsidR="00F007FF" w:rsidRDefault="00380833">
            <w:r>
              <w:rPr>
                <w:rFonts w:ascii="Cambria" w:hAnsi="Cambria"/>
                <w:color w:val="58400C"/>
                <w:sz w:val="24"/>
              </w:rPr>
              <w:t>CS 3.1.</w:t>
            </w:r>
          </w:p>
        </w:tc>
        <w:tc>
          <w:tcPr>
            <w:tcW w:w="0" w:type="auto"/>
            <w:shd w:val="clear" w:color="auto" w:fill="F8ECD2"/>
            <w:vAlign w:val="center"/>
          </w:tcPr>
          <w:p w:rsidR="00F007FF" w:rsidRDefault="00380833">
            <w:r>
              <w:rPr>
                <w:rFonts w:ascii="Cambria" w:hAnsi="Cambria"/>
                <w:color w:val="58400C"/>
                <w:sz w:val="24"/>
              </w:rPr>
              <w:t xml:space="preserve">Se </w:t>
            </w:r>
            <w:r>
              <w:rPr>
                <w:rFonts w:ascii="Cambria" w:hAnsi="Cambria"/>
                <w:color w:val="58400C"/>
                <w:sz w:val="24"/>
              </w:rPr>
              <w:t>prioritizează proiectele care sunt adresate unui grup țintă, din care fac parte beneficiari din grupuri vulnerabile diferite.</w:t>
            </w:r>
          </w:p>
        </w:tc>
        <w:tc>
          <w:tcPr>
            <w:tcW w:w="0" w:type="auto"/>
            <w:vAlign w:val="center"/>
          </w:tcPr>
          <w:p w:rsidR="00F007FF" w:rsidRDefault="00380833">
            <w:pPr>
              <w:keepNext/>
              <w:jc w:val="center"/>
            </w:pPr>
            <w:r>
              <w:rPr>
                <w:rFonts w:ascii="Cambria" w:hAnsi="Cambria"/>
                <w:sz w:val="24"/>
              </w:rPr>
              <w:t>10</w:t>
            </w:r>
          </w:p>
        </w:tc>
        <w:tc>
          <w:tcPr>
            <w:tcW w:w="0" w:type="auto"/>
            <w:vAlign w:val="center"/>
          </w:tcPr>
          <w:p w:rsidR="00F007FF" w:rsidRDefault="00F007FF"/>
        </w:tc>
        <w:tc>
          <w:tcPr>
            <w:tcW w:w="0" w:type="auto"/>
            <w:vAlign w:val="center"/>
          </w:tcPr>
          <w:p w:rsidR="00F007FF" w:rsidRDefault="00F007FF"/>
        </w:tc>
      </w:tr>
      <w:tr w:rsidR="00F007FF">
        <w:tc>
          <w:tcPr>
            <w:tcW w:w="0" w:type="auto"/>
            <w:gridSpan w:val="5"/>
            <w:shd w:val="clear" w:color="auto" w:fill="DDDDDD"/>
            <w:vAlign w:val="center"/>
          </w:tcPr>
          <w:p w:rsidR="00076EFD" w:rsidRDefault="00380833">
            <w:pPr>
              <w:rPr>
                <w:rFonts w:ascii="Cambria" w:hAnsi="Cambria"/>
                <w:sz w:val="24"/>
              </w:rPr>
            </w:pPr>
            <w:r w:rsidRPr="00076EFD">
              <w:rPr>
                <w:rFonts w:ascii="Cambria" w:hAnsi="Cambria"/>
                <w:b/>
                <w:bCs/>
                <w:sz w:val="24"/>
              </w:rPr>
              <w:t>Documente obligatorii</w:t>
            </w:r>
            <w:r>
              <w:rPr>
                <w:rFonts w:ascii="Cambria" w:hAnsi="Cambria"/>
                <w:sz w:val="24"/>
              </w:rPr>
              <w:t>- Studiul de Fezabilitate/Memoriu justificativ, Cererea de finanţare , HCL/Hotărâre AGA privind impleme</w:t>
            </w:r>
            <w:r>
              <w:rPr>
                <w:rFonts w:ascii="Cambria" w:hAnsi="Cambria"/>
                <w:sz w:val="24"/>
              </w:rPr>
              <w:t>ntarea proiectului.</w:t>
            </w:r>
          </w:p>
          <w:p w:rsidR="00F007FF" w:rsidRDefault="00380833">
            <w:r>
              <w:rPr>
                <w:rFonts w:ascii="Cambria Bold" w:hAnsi="Cambria Bold"/>
                <w:b/>
                <w:sz w:val="24"/>
              </w:rPr>
              <w:t>Metodologie de verificare:</w:t>
            </w:r>
            <w:r w:rsidR="00076EFD">
              <w:rPr>
                <w:rFonts w:ascii="Cambria Bold" w:hAnsi="Cambria Bold"/>
                <w:b/>
                <w:sz w:val="24"/>
              </w:rPr>
              <w:t xml:space="preserve"> </w:t>
            </w:r>
            <w:r>
              <w:rPr>
                <w:rFonts w:ascii="Cambria" w:hAnsi="Cambria"/>
                <w:sz w:val="24"/>
              </w:rPr>
              <w:t>Expertul verifică în documentele prezentate dacă solicitantul îndeplinește acest criteriu de selecție. Se va verifica</w:t>
            </w:r>
            <w:r w:rsidR="00076EFD">
              <w:rPr>
                <w:rFonts w:ascii="Cambria" w:hAnsi="Cambria"/>
                <w:sz w:val="24"/>
              </w:rPr>
              <w:t xml:space="preserve"> </w:t>
            </w:r>
            <w:r>
              <w:rPr>
                <w:rFonts w:ascii="Cambria" w:hAnsi="Cambria"/>
                <w:sz w:val="24"/>
              </w:rPr>
              <w:t>dacă beneficiarii indirecți fac parte din rândul a minim 3 grupuri vulnerabile ( copii, tineri</w:t>
            </w:r>
            <w:r>
              <w:rPr>
                <w:rFonts w:ascii="Cambria" w:hAnsi="Cambria"/>
                <w:sz w:val="24"/>
              </w:rPr>
              <w:t>, persoane cu handicap, bătrâni, minoritate rromă, etc).</w:t>
            </w:r>
          </w:p>
        </w:tc>
      </w:tr>
      <w:tr w:rsidR="00F007FF">
        <w:trPr>
          <w:trHeight w:val="360"/>
        </w:trPr>
        <w:tc>
          <w:tcPr>
            <w:tcW w:w="0" w:type="auto"/>
            <w:gridSpan w:val="5"/>
            <w:vAlign w:val="center"/>
          </w:tcPr>
          <w:p w:rsidR="00F007FF" w:rsidRDefault="00380833">
            <w:r>
              <w:rPr>
                <w:rFonts w:ascii="Cambria" w:hAnsi="Cambria"/>
                <w:sz w:val="24"/>
              </w:rPr>
              <w:t> </w:t>
            </w:r>
          </w:p>
        </w:tc>
      </w:tr>
      <w:tr w:rsidR="00F007FF">
        <w:trPr>
          <w:trHeight w:val="540"/>
        </w:trPr>
        <w:tc>
          <w:tcPr>
            <w:tcW w:w="0" w:type="auto"/>
            <w:gridSpan w:val="2"/>
            <w:shd w:val="clear" w:color="auto" w:fill="CCE1DB"/>
            <w:vAlign w:val="center"/>
          </w:tcPr>
          <w:p w:rsidR="00F007FF" w:rsidRDefault="00380833">
            <w:r>
              <w:rPr>
                <w:rFonts w:ascii="Cambria" w:hAnsi="Cambria"/>
                <w:color w:val="014935"/>
                <w:sz w:val="24"/>
              </w:rPr>
              <w:t>4 </w:t>
            </w:r>
            <w:r>
              <w:rPr>
                <w:rFonts w:ascii="Cambria Bold" w:hAnsi="Cambria Bold"/>
                <w:b/>
                <w:color w:val="014935"/>
                <w:sz w:val="24"/>
              </w:rPr>
              <w:t>Vor fi selecționate prioritar proiectele în funcție de gradul de acoperire a populației deservite prin proiect.</w:t>
            </w:r>
          </w:p>
        </w:tc>
        <w:tc>
          <w:tcPr>
            <w:tcW w:w="0" w:type="auto"/>
            <w:shd w:val="clear" w:color="auto" w:fill="CCE1DB"/>
            <w:vAlign w:val="center"/>
          </w:tcPr>
          <w:p w:rsidR="00F007FF" w:rsidRDefault="00380833">
            <w:pPr>
              <w:spacing w:line="360" w:lineRule="auto"/>
              <w:ind w:firstLine="493"/>
            </w:pPr>
            <w:r>
              <w:rPr>
                <w:rFonts w:ascii="Cambria Bold" w:hAnsi="Cambria Bold"/>
                <w:b/>
                <w:color w:val="014935"/>
                <w:sz w:val="24"/>
              </w:rPr>
              <w:t>50 </w:t>
            </w:r>
          </w:p>
        </w:tc>
        <w:tc>
          <w:tcPr>
            <w:tcW w:w="0" w:type="auto"/>
            <w:shd w:val="clear" w:color="auto" w:fill="CCE1DB"/>
            <w:vAlign w:val="center"/>
          </w:tcPr>
          <w:p w:rsidR="00F007FF" w:rsidRDefault="00F007FF"/>
        </w:tc>
        <w:tc>
          <w:tcPr>
            <w:tcW w:w="0" w:type="auto"/>
            <w:shd w:val="clear" w:color="auto" w:fill="CCE1DB"/>
            <w:vAlign w:val="center"/>
          </w:tcPr>
          <w:p w:rsidR="00F007FF" w:rsidRDefault="00F007FF"/>
        </w:tc>
      </w:tr>
      <w:tr w:rsidR="00F007FF">
        <w:tc>
          <w:tcPr>
            <w:tcW w:w="0" w:type="auto"/>
            <w:shd w:val="clear" w:color="auto" w:fill="F8ECD2"/>
            <w:vAlign w:val="center"/>
          </w:tcPr>
          <w:p w:rsidR="00F007FF" w:rsidRDefault="00380833">
            <w:r>
              <w:rPr>
                <w:rFonts w:ascii="Cambria" w:hAnsi="Cambria"/>
                <w:color w:val="58400C"/>
                <w:sz w:val="24"/>
              </w:rPr>
              <w:t>CS 4.1.</w:t>
            </w:r>
          </w:p>
        </w:tc>
        <w:tc>
          <w:tcPr>
            <w:tcW w:w="0" w:type="auto"/>
            <w:shd w:val="clear" w:color="auto" w:fill="F8ECD2"/>
            <w:vAlign w:val="center"/>
          </w:tcPr>
          <w:p w:rsidR="00F007FF" w:rsidRDefault="00380833">
            <w:r>
              <w:rPr>
                <w:rFonts w:ascii="Cambria" w:hAnsi="Cambria"/>
                <w:color w:val="58400C"/>
                <w:sz w:val="24"/>
              </w:rPr>
              <w:t xml:space="preserve">Numărul persoanelor care beneficiază de îmbunătățirea </w:t>
            </w:r>
            <w:r>
              <w:rPr>
                <w:rFonts w:ascii="Cambria" w:hAnsi="Cambria"/>
                <w:color w:val="58400C"/>
                <w:sz w:val="24"/>
              </w:rPr>
              <w:t>infrastructurii sociale/medicale, minim de 50 persoane</w:t>
            </w:r>
          </w:p>
        </w:tc>
        <w:tc>
          <w:tcPr>
            <w:tcW w:w="0" w:type="auto"/>
            <w:vAlign w:val="center"/>
          </w:tcPr>
          <w:p w:rsidR="00F007FF" w:rsidRDefault="00380833">
            <w:pPr>
              <w:keepNext/>
              <w:jc w:val="center"/>
            </w:pPr>
            <w:r>
              <w:rPr>
                <w:rFonts w:ascii="Cambria" w:hAnsi="Cambria"/>
                <w:sz w:val="24"/>
              </w:rPr>
              <w:t>30</w:t>
            </w:r>
          </w:p>
        </w:tc>
        <w:tc>
          <w:tcPr>
            <w:tcW w:w="0" w:type="auto"/>
            <w:vAlign w:val="center"/>
          </w:tcPr>
          <w:p w:rsidR="00F007FF" w:rsidRDefault="00F007FF"/>
        </w:tc>
        <w:tc>
          <w:tcPr>
            <w:tcW w:w="0" w:type="auto"/>
            <w:vAlign w:val="center"/>
          </w:tcPr>
          <w:p w:rsidR="00F007FF" w:rsidRDefault="00F007FF"/>
        </w:tc>
      </w:tr>
      <w:tr w:rsidR="00F007FF">
        <w:tc>
          <w:tcPr>
            <w:tcW w:w="0" w:type="auto"/>
            <w:gridSpan w:val="5"/>
            <w:shd w:val="clear" w:color="auto" w:fill="DDDDDD"/>
            <w:vAlign w:val="center"/>
          </w:tcPr>
          <w:p w:rsidR="00076EFD" w:rsidRDefault="00380833">
            <w:pPr>
              <w:rPr>
                <w:rFonts w:ascii="Cambria" w:hAnsi="Cambria"/>
                <w:sz w:val="24"/>
              </w:rPr>
            </w:pPr>
            <w:r w:rsidRPr="00076EFD">
              <w:rPr>
                <w:rFonts w:ascii="Cambria" w:hAnsi="Cambria"/>
                <w:b/>
                <w:bCs/>
                <w:sz w:val="24"/>
              </w:rPr>
              <w:t>Documente obligatorii-</w:t>
            </w:r>
            <w:r>
              <w:rPr>
                <w:rFonts w:ascii="Cambria" w:hAnsi="Cambria"/>
                <w:sz w:val="24"/>
              </w:rPr>
              <w:t> Studiul de Fezabilitate/Memoriu justificativ, Cererea de finanţare , HCL/Hotărâre AGA privind implementarea proiectului.</w:t>
            </w:r>
          </w:p>
          <w:p w:rsidR="00F007FF" w:rsidRDefault="00380833">
            <w:r>
              <w:rPr>
                <w:rFonts w:ascii="Cambria Bold" w:hAnsi="Cambria Bold"/>
                <w:b/>
                <w:sz w:val="24"/>
              </w:rPr>
              <w:t>Metodologie de verificare:</w:t>
            </w:r>
            <w:r w:rsidR="00076EFD">
              <w:rPr>
                <w:rFonts w:ascii="Cambria Bold" w:hAnsi="Cambria Bold"/>
                <w:b/>
                <w:sz w:val="24"/>
              </w:rPr>
              <w:t xml:space="preserve"> </w:t>
            </w:r>
            <w:r>
              <w:rPr>
                <w:rFonts w:ascii="Cambria" w:hAnsi="Cambria"/>
                <w:sz w:val="24"/>
              </w:rPr>
              <w:t xml:space="preserve">Expertul verifică în </w:t>
            </w:r>
            <w:r>
              <w:rPr>
                <w:rFonts w:ascii="Cambria" w:hAnsi="Cambria"/>
                <w:sz w:val="24"/>
              </w:rPr>
              <w:t>documentele prezentate dacă solicitantul îndeplinește acest criteriu de selecție. Se punctează</w:t>
            </w:r>
            <w:r w:rsidR="00076EFD">
              <w:rPr>
                <w:rFonts w:ascii="Cambria" w:hAnsi="Cambria"/>
                <w:sz w:val="24"/>
              </w:rPr>
              <w:t xml:space="preserve"> </w:t>
            </w:r>
            <w:r>
              <w:rPr>
                <w:rFonts w:ascii="Cambria" w:hAnsi="Cambria"/>
                <w:sz w:val="24"/>
              </w:rPr>
              <w:t xml:space="preserve">diferențiat în funcție de </w:t>
            </w:r>
            <w:r>
              <w:rPr>
                <w:rFonts w:ascii="Cambria" w:hAnsi="Cambria"/>
                <w:sz w:val="24"/>
              </w:rPr>
              <w:lastRenderedPageBreak/>
              <w:t>numărul persoanelor care beneficiază de îmbunătățirea infrastructurii sociale/medicale.</w:t>
            </w:r>
          </w:p>
        </w:tc>
      </w:tr>
      <w:tr w:rsidR="00F007FF">
        <w:trPr>
          <w:trHeight w:val="360"/>
        </w:trPr>
        <w:tc>
          <w:tcPr>
            <w:tcW w:w="0" w:type="auto"/>
            <w:gridSpan w:val="5"/>
            <w:vAlign w:val="center"/>
          </w:tcPr>
          <w:p w:rsidR="00F007FF" w:rsidRDefault="00380833">
            <w:r>
              <w:rPr>
                <w:rFonts w:ascii="Cambria" w:hAnsi="Cambria"/>
                <w:sz w:val="24"/>
              </w:rPr>
              <w:lastRenderedPageBreak/>
              <w:t> </w:t>
            </w:r>
          </w:p>
        </w:tc>
      </w:tr>
      <w:tr w:rsidR="00F007FF">
        <w:tc>
          <w:tcPr>
            <w:tcW w:w="0" w:type="auto"/>
            <w:shd w:val="clear" w:color="auto" w:fill="F8ECD2"/>
            <w:vAlign w:val="center"/>
          </w:tcPr>
          <w:p w:rsidR="00F007FF" w:rsidRDefault="00380833">
            <w:r>
              <w:rPr>
                <w:rFonts w:ascii="Cambria" w:hAnsi="Cambria"/>
                <w:color w:val="58400C"/>
                <w:sz w:val="24"/>
              </w:rPr>
              <w:t>CS 4.2.</w:t>
            </w:r>
          </w:p>
        </w:tc>
        <w:tc>
          <w:tcPr>
            <w:tcW w:w="0" w:type="auto"/>
            <w:shd w:val="clear" w:color="auto" w:fill="F8ECD2"/>
            <w:vAlign w:val="center"/>
          </w:tcPr>
          <w:p w:rsidR="00F007FF" w:rsidRDefault="00380833">
            <w:r>
              <w:rPr>
                <w:rFonts w:ascii="Cambria" w:hAnsi="Cambria"/>
                <w:color w:val="58400C"/>
                <w:sz w:val="24"/>
              </w:rPr>
              <w:t>Numărul persoanelor care beneficiază</w:t>
            </w:r>
            <w:r>
              <w:rPr>
                <w:rFonts w:ascii="Cambria" w:hAnsi="Cambria"/>
                <w:color w:val="58400C"/>
                <w:sz w:val="24"/>
              </w:rPr>
              <w:t xml:space="preserve"> de îmbunătățirea infrastructurii sociale/medicale, minim de 70 persoane</w:t>
            </w:r>
          </w:p>
        </w:tc>
        <w:tc>
          <w:tcPr>
            <w:tcW w:w="0" w:type="auto"/>
            <w:vAlign w:val="center"/>
          </w:tcPr>
          <w:p w:rsidR="00F007FF" w:rsidRDefault="00380833">
            <w:pPr>
              <w:keepNext/>
              <w:jc w:val="center"/>
            </w:pPr>
            <w:r>
              <w:rPr>
                <w:rFonts w:ascii="Cambria" w:hAnsi="Cambria"/>
                <w:sz w:val="24"/>
              </w:rPr>
              <w:t>50</w:t>
            </w:r>
          </w:p>
        </w:tc>
        <w:tc>
          <w:tcPr>
            <w:tcW w:w="0" w:type="auto"/>
            <w:vAlign w:val="center"/>
          </w:tcPr>
          <w:p w:rsidR="00F007FF" w:rsidRDefault="00F007FF"/>
        </w:tc>
        <w:tc>
          <w:tcPr>
            <w:tcW w:w="0" w:type="auto"/>
            <w:vAlign w:val="center"/>
          </w:tcPr>
          <w:p w:rsidR="00F007FF" w:rsidRDefault="00F007FF"/>
        </w:tc>
      </w:tr>
      <w:tr w:rsidR="00F007FF">
        <w:tc>
          <w:tcPr>
            <w:tcW w:w="0" w:type="auto"/>
            <w:gridSpan w:val="5"/>
            <w:shd w:val="clear" w:color="auto" w:fill="DDDDDD"/>
            <w:vAlign w:val="center"/>
          </w:tcPr>
          <w:p w:rsidR="00076EFD" w:rsidRDefault="00380833">
            <w:pPr>
              <w:rPr>
                <w:rFonts w:ascii="Cambria" w:hAnsi="Cambria"/>
                <w:sz w:val="24"/>
              </w:rPr>
            </w:pPr>
            <w:r>
              <w:rPr>
                <w:rFonts w:ascii="Cambria Bold" w:hAnsi="Cambria Bold"/>
                <w:b/>
                <w:sz w:val="24"/>
              </w:rPr>
              <w:t>Documente obligatorii</w:t>
            </w:r>
            <w:r>
              <w:rPr>
                <w:rFonts w:ascii="Cambria" w:hAnsi="Cambria"/>
                <w:sz w:val="24"/>
              </w:rPr>
              <w:t>- Studiul de Fezabilitate/Memoriu justificativ, Cererea de finanţare , HCL/Hotărâre AGA privind implementarea proiectului.</w:t>
            </w:r>
          </w:p>
          <w:p w:rsidR="00F007FF" w:rsidRDefault="00380833">
            <w:r>
              <w:rPr>
                <w:rFonts w:ascii="Cambria Bold" w:hAnsi="Cambria Bold"/>
                <w:b/>
                <w:sz w:val="24"/>
              </w:rPr>
              <w:t xml:space="preserve">Metodologie de </w:t>
            </w:r>
            <w:r>
              <w:rPr>
                <w:rFonts w:ascii="Cambria Bold" w:hAnsi="Cambria Bold"/>
                <w:b/>
                <w:sz w:val="24"/>
              </w:rPr>
              <w:t>verificare:</w:t>
            </w:r>
            <w:r w:rsidR="00076EFD">
              <w:rPr>
                <w:rFonts w:ascii="Cambria Bold" w:hAnsi="Cambria Bold"/>
                <w:b/>
                <w:sz w:val="24"/>
              </w:rPr>
              <w:t xml:space="preserve"> </w:t>
            </w:r>
            <w:r>
              <w:rPr>
                <w:rFonts w:ascii="Cambria" w:hAnsi="Cambria"/>
                <w:sz w:val="24"/>
              </w:rPr>
              <w:t>Expertul verifică în documentele prezentate dacă solicitantul îndeplinește acest criteriu de selecție. Se punctează</w:t>
            </w:r>
            <w:r w:rsidR="00076EFD">
              <w:rPr>
                <w:rFonts w:ascii="Cambria" w:hAnsi="Cambria"/>
                <w:sz w:val="24"/>
              </w:rPr>
              <w:t xml:space="preserve"> </w:t>
            </w:r>
            <w:r>
              <w:rPr>
                <w:rFonts w:ascii="Cambria" w:hAnsi="Cambria"/>
                <w:sz w:val="24"/>
              </w:rPr>
              <w:t>diferențiat în funcție de numărul persoanelor care beneficiază de îmbunătățirea infrastructurii sociale/medicale.</w:t>
            </w:r>
          </w:p>
        </w:tc>
      </w:tr>
      <w:tr w:rsidR="00F007FF">
        <w:trPr>
          <w:trHeight w:val="360"/>
        </w:trPr>
        <w:tc>
          <w:tcPr>
            <w:tcW w:w="0" w:type="auto"/>
            <w:gridSpan w:val="5"/>
            <w:vAlign w:val="center"/>
          </w:tcPr>
          <w:p w:rsidR="00F007FF" w:rsidRDefault="00380833">
            <w:r>
              <w:rPr>
                <w:rFonts w:ascii="Cambria" w:hAnsi="Cambria"/>
                <w:sz w:val="24"/>
              </w:rPr>
              <w:t> </w:t>
            </w:r>
          </w:p>
        </w:tc>
      </w:tr>
      <w:tr w:rsidR="00F007FF">
        <w:trPr>
          <w:trHeight w:val="479"/>
        </w:trPr>
        <w:tc>
          <w:tcPr>
            <w:tcW w:w="0" w:type="auto"/>
            <w:gridSpan w:val="2"/>
            <w:shd w:val="clear" w:color="auto" w:fill="B3C6D9"/>
            <w:vAlign w:val="center"/>
          </w:tcPr>
          <w:p w:rsidR="00F007FF" w:rsidRDefault="00380833">
            <w:r>
              <w:rPr>
                <w:rFonts w:ascii="Cambria" w:hAnsi="Cambria"/>
                <w:sz w:val="24"/>
              </w:rPr>
              <w:t>PRAG DE CALI</w:t>
            </w:r>
            <w:r>
              <w:rPr>
                <w:rFonts w:ascii="Cambria" w:hAnsi="Cambria"/>
                <w:sz w:val="24"/>
              </w:rPr>
              <w:t>TATE</w:t>
            </w:r>
          </w:p>
        </w:tc>
        <w:tc>
          <w:tcPr>
            <w:tcW w:w="0" w:type="auto"/>
            <w:gridSpan w:val="3"/>
            <w:shd w:val="clear" w:color="auto" w:fill="B3C6D9"/>
            <w:vAlign w:val="center"/>
          </w:tcPr>
          <w:p w:rsidR="00F007FF" w:rsidRDefault="00F007FF"/>
        </w:tc>
      </w:tr>
      <w:tr w:rsidR="00F007FF">
        <w:trPr>
          <w:trHeight w:val="479"/>
        </w:trPr>
        <w:tc>
          <w:tcPr>
            <w:tcW w:w="0" w:type="auto"/>
            <w:gridSpan w:val="2"/>
            <w:shd w:val="clear" w:color="auto" w:fill="B3C6D9"/>
            <w:vAlign w:val="center"/>
          </w:tcPr>
          <w:p w:rsidR="00F007FF" w:rsidRDefault="00380833">
            <w:r>
              <w:rPr>
                <w:rFonts w:ascii="Cambria" w:hAnsi="Cambria"/>
                <w:sz w:val="24"/>
              </w:rPr>
              <w:t>TOTAL PUNCTAJ OBȚINUT</w:t>
            </w:r>
          </w:p>
        </w:tc>
        <w:tc>
          <w:tcPr>
            <w:tcW w:w="0" w:type="auto"/>
            <w:gridSpan w:val="3"/>
            <w:shd w:val="clear" w:color="auto" w:fill="B3C6D9"/>
            <w:vAlign w:val="center"/>
          </w:tcPr>
          <w:p w:rsidR="00F007FF" w:rsidRDefault="00F007FF"/>
        </w:tc>
      </w:tr>
    </w:tbl>
    <w:p w:rsidR="00F007FF" w:rsidRDefault="00380833">
      <w:pPr>
        <w:spacing w:line="264" w:lineRule="auto"/>
      </w:pPr>
      <w:r>
        <w:rPr>
          <w:rFonts w:ascii="Cambria" w:hAnsi="Cambria"/>
          <w:sz w:val="24"/>
        </w:rPr>
        <w:br/>
      </w:r>
      <w:r>
        <w:rPr>
          <w:rFonts w:ascii="Cambria Bold" w:hAnsi="Cambria Bold"/>
          <w:b/>
          <w:sz w:val="24"/>
        </w:rPr>
        <w:t>Observații</w:t>
      </w:r>
      <w:r>
        <w:rPr>
          <w:rFonts w:ascii="Cambria" w:hAnsi="Cambria"/>
          <w:sz w:val="24"/>
        </w:rPr>
        <w:t> (opțional)</w:t>
      </w:r>
    </w:p>
    <w:tbl>
      <w:tblPr>
        <w:tblStyle w:val="TableGrid"/>
        <w:tblW w:w="5000" w:type="pct"/>
        <w:tblCellMar>
          <w:top w:w="45" w:type="dxa"/>
          <w:left w:w="45" w:type="dxa"/>
          <w:bottom w:w="45" w:type="dxa"/>
          <w:right w:w="45" w:type="dxa"/>
        </w:tblCellMar>
        <w:tblLook w:val="04A0" w:firstRow="1" w:lastRow="0" w:firstColumn="1" w:lastColumn="0" w:noHBand="0" w:noVBand="1"/>
      </w:tblPr>
      <w:tblGrid>
        <w:gridCol w:w="9016"/>
      </w:tblGrid>
      <w:tr w:rsidR="00F007FF">
        <w:trPr>
          <w:trHeight w:val="540"/>
        </w:trPr>
        <w:tc>
          <w:tcPr>
            <w:tcW w:w="0" w:type="auto"/>
            <w:vAlign w:val="center"/>
          </w:tcPr>
          <w:p w:rsidR="00F007FF" w:rsidRDefault="00F007FF"/>
        </w:tc>
      </w:tr>
    </w:tbl>
    <w:p w:rsidR="00F007FF" w:rsidRDefault="00380833">
      <w:pPr>
        <w:spacing w:line="264" w:lineRule="auto"/>
      </w:pPr>
      <w:r>
        <w:rPr>
          <w:rFonts w:ascii="Cambria" w:hAnsi="Cambria"/>
          <w:sz w:val="24"/>
        </w:rPr>
        <w:br/>
      </w:r>
      <w:r>
        <w:rPr>
          <w:rFonts w:ascii="Cambria Bold" w:hAnsi="Cambria Bold"/>
          <w:b/>
          <w:sz w:val="24"/>
        </w:rPr>
        <w:t>Justificarea criteriilor de departajare aplicate</w:t>
      </w:r>
      <w:r>
        <w:rPr>
          <w:rFonts w:ascii="Cambria" w:hAnsi="Cambria"/>
          <w:sz w:val="24"/>
        </w:rPr>
        <w:t> (dacă este cazul)</w:t>
      </w:r>
    </w:p>
    <w:tbl>
      <w:tblPr>
        <w:tblStyle w:val="TableGrid"/>
        <w:tblW w:w="5000" w:type="pct"/>
        <w:tblCellMar>
          <w:top w:w="45" w:type="dxa"/>
          <w:left w:w="45" w:type="dxa"/>
          <w:bottom w:w="45" w:type="dxa"/>
          <w:right w:w="45" w:type="dxa"/>
        </w:tblCellMar>
        <w:tblLook w:val="04A0" w:firstRow="1" w:lastRow="0" w:firstColumn="1" w:lastColumn="0" w:noHBand="0" w:noVBand="1"/>
      </w:tblPr>
      <w:tblGrid>
        <w:gridCol w:w="722"/>
        <w:gridCol w:w="2705"/>
        <w:gridCol w:w="1352"/>
        <w:gridCol w:w="1352"/>
        <w:gridCol w:w="2885"/>
      </w:tblGrid>
      <w:tr w:rsidR="00F007FF">
        <w:tc>
          <w:tcPr>
            <w:tcW w:w="400" w:type="pct"/>
            <w:shd w:val="clear" w:color="auto" w:fill="015840"/>
            <w:vAlign w:val="center"/>
          </w:tcPr>
          <w:p w:rsidR="00F007FF" w:rsidRDefault="00380833">
            <w:r>
              <w:rPr>
                <w:rFonts w:ascii="Cambria Bold" w:hAnsi="Cambria Bold"/>
                <w:b/>
                <w:color w:val="FFFFFF"/>
                <w:sz w:val="24"/>
              </w:rPr>
              <w:t>Nr.</w:t>
            </w:r>
            <w:r>
              <w:rPr>
                <w:rFonts w:ascii="Cambria Bold" w:hAnsi="Cambria Bold"/>
                <w:b/>
                <w:color w:val="FFFFFF"/>
                <w:sz w:val="24"/>
              </w:rPr>
              <w:br/>
              <w:t>crt.</w:t>
            </w:r>
          </w:p>
        </w:tc>
        <w:tc>
          <w:tcPr>
            <w:tcW w:w="1500" w:type="pct"/>
            <w:shd w:val="clear" w:color="auto" w:fill="015840"/>
            <w:vAlign w:val="center"/>
          </w:tcPr>
          <w:p w:rsidR="00F007FF" w:rsidRDefault="00380833">
            <w:r>
              <w:rPr>
                <w:rFonts w:ascii="Cambria Bold" w:hAnsi="Cambria Bold"/>
                <w:b/>
                <w:color w:val="FFFFFF"/>
                <w:sz w:val="24"/>
              </w:rPr>
              <w:t>Criterii de departajare</w:t>
            </w:r>
          </w:p>
        </w:tc>
        <w:tc>
          <w:tcPr>
            <w:tcW w:w="750" w:type="pct"/>
            <w:shd w:val="clear" w:color="auto" w:fill="015840"/>
            <w:vAlign w:val="center"/>
          </w:tcPr>
          <w:p w:rsidR="00F007FF" w:rsidRDefault="00380833">
            <w:pPr>
              <w:keepNext/>
              <w:jc w:val="center"/>
            </w:pPr>
            <w:r>
              <w:rPr>
                <w:rFonts w:ascii="Cambria Bold" w:hAnsi="Cambria Bold"/>
                <w:b/>
                <w:color w:val="FFFFFF"/>
                <w:sz w:val="24"/>
              </w:rPr>
              <w:t>Punctaj</w:t>
            </w:r>
          </w:p>
        </w:tc>
        <w:tc>
          <w:tcPr>
            <w:tcW w:w="750" w:type="pct"/>
            <w:shd w:val="clear" w:color="auto" w:fill="015840"/>
            <w:vAlign w:val="center"/>
          </w:tcPr>
          <w:p w:rsidR="00F007FF" w:rsidRDefault="00380833">
            <w:pPr>
              <w:keepNext/>
              <w:jc w:val="center"/>
            </w:pPr>
            <w:r>
              <w:rPr>
                <w:rFonts w:ascii="Cambria Bold" w:hAnsi="Cambria Bold"/>
                <w:b/>
                <w:color w:val="FFFFFF"/>
                <w:sz w:val="24"/>
              </w:rPr>
              <w:t>Punctaj</w:t>
            </w:r>
            <w:r>
              <w:rPr>
                <w:rFonts w:ascii="Cambria Bold" w:hAnsi="Cambria Bold"/>
                <w:b/>
                <w:color w:val="FFFFFF"/>
                <w:sz w:val="24"/>
              </w:rPr>
              <w:br/>
              <w:t>obținut</w:t>
            </w:r>
          </w:p>
        </w:tc>
        <w:tc>
          <w:tcPr>
            <w:tcW w:w="0" w:type="auto"/>
            <w:shd w:val="clear" w:color="auto" w:fill="015840"/>
            <w:vAlign w:val="center"/>
          </w:tcPr>
          <w:p w:rsidR="00F007FF" w:rsidRDefault="00380833">
            <w:pPr>
              <w:keepNext/>
              <w:jc w:val="center"/>
            </w:pPr>
            <w:r>
              <w:rPr>
                <w:rFonts w:ascii="Cambria Bold" w:hAnsi="Cambria Bold"/>
                <w:b/>
                <w:color w:val="FFFFFF"/>
                <w:sz w:val="24"/>
              </w:rPr>
              <w:t>Justificare</w:t>
            </w:r>
          </w:p>
        </w:tc>
      </w:tr>
      <w:tr w:rsidR="00F007FF">
        <w:trPr>
          <w:trHeight w:val="450"/>
        </w:trPr>
        <w:tc>
          <w:tcPr>
            <w:tcW w:w="0" w:type="auto"/>
            <w:gridSpan w:val="5"/>
            <w:shd w:val="clear" w:color="auto" w:fill="757575"/>
            <w:vAlign w:val="center"/>
          </w:tcPr>
          <w:p w:rsidR="00F007FF" w:rsidRDefault="00380833">
            <w:pPr>
              <w:ind w:left="197" w:right="197" w:firstLine="493"/>
              <w:jc w:val="center"/>
            </w:pPr>
            <w:r>
              <w:rPr>
                <w:rFonts w:ascii="Cambria" w:hAnsi="Cambria"/>
                <w:color w:val="FFFFFF"/>
                <w:sz w:val="24"/>
              </w:rPr>
              <w:t xml:space="preserve">Pentru fiecare criteriu de departajare este necesară </w:t>
            </w:r>
            <w:r>
              <w:rPr>
                <w:rFonts w:ascii="Cambria" w:hAnsi="Cambria"/>
                <w:color w:val="FFFFFF"/>
                <w:sz w:val="24"/>
              </w:rPr>
              <w:t>justificarea acordării punctajului</w:t>
            </w:r>
          </w:p>
        </w:tc>
      </w:tr>
      <w:tr w:rsidR="00F007FF">
        <w:tc>
          <w:tcPr>
            <w:tcW w:w="0" w:type="auto"/>
            <w:shd w:val="clear" w:color="auto" w:fill="F8ECD2"/>
            <w:vAlign w:val="center"/>
          </w:tcPr>
          <w:p w:rsidR="00F007FF" w:rsidRDefault="00380833">
            <w:r>
              <w:rPr>
                <w:rFonts w:ascii="Cambria" w:hAnsi="Cambria"/>
                <w:color w:val="58400C"/>
                <w:sz w:val="24"/>
              </w:rPr>
              <w:t>CD 1</w:t>
            </w:r>
          </w:p>
        </w:tc>
        <w:tc>
          <w:tcPr>
            <w:tcW w:w="0" w:type="auto"/>
            <w:shd w:val="clear" w:color="auto" w:fill="F8ECD2"/>
            <w:vAlign w:val="center"/>
          </w:tcPr>
          <w:p w:rsidR="00F007FF" w:rsidRDefault="00380833">
            <w:r>
              <w:rPr>
                <w:rFonts w:ascii="Cambria" w:hAnsi="Cambria"/>
                <w:color w:val="58400C"/>
                <w:sz w:val="24"/>
              </w:rPr>
              <w:t>Se punctează proiectele care</w:t>
            </w:r>
            <w:r w:rsidR="00076EFD">
              <w:rPr>
                <w:rFonts w:ascii="Cambria" w:hAnsi="Cambria"/>
                <w:color w:val="58400C"/>
                <w:sz w:val="24"/>
              </w:rPr>
              <w:t xml:space="preserve"> </w:t>
            </w:r>
            <w:r>
              <w:rPr>
                <w:rFonts w:ascii="Cambria" w:hAnsi="Cambria"/>
                <w:color w:val="58400C"/>
                <w:sz w:val="24"/>
              </w:rPr>
              <w:t>asigura servicii sociale/medicale</w:t>
            </w:r>
            <w:r w:rsidR="00076EFD">
              <w:rPr>
                <w:rFonts w:ascii="Cambria" w:hAnsi="Cambria"/>
                <w:color w:val="58400C"/>
                <w:sz w:val="24"/>
              </w:rPr>
              <w:t xml:space="preserve"> </w:t>
            </w:r>
            <w:r>
              <w:rPr>
                <w:rFonts w:ascii="Cambria" w:hAnsi="Cambria"/>
                <w:color w:val="58400C"/>
                <w:sz w:val="24"/>
              </w:rPr>
              <w:t>pentru populatia eligibila din mai</w:t>
            </w:r>
            <w:r w:rsidR="00076EFD">
              <w:rPr>
                <w:rFonts w:ascii="Cambria" w:hAnsi="Cambria"/>
                <w:color w:val="58400C"/>
                <w:sz w:val="24"/>
              </w:rPr>
              <w:t xml:space="preserve"> </w:t>
            </w:r>
            <w:r>
              <w:rPr>
                <w:rFonts w:ascii="Cambria" w:hAnsi="Cambria"/>
                <w:color w:val="58400C"/>
                <w:sz w:val="24"/>
              </w:rPr>
              <w:t>multe UAT-uri:CD 1.1 cel putin 2 UAT-uri- 20</w:t>
            </w:r>
            <w:r w:rsidR="00076EFD">
              <w:rPr>
                <w:rFonts w:ascii="Cambria" w:hAnsi="Cambria"/>
                <w:color w:val="58400C"/>
                <w:sz w:val="24"/>
              </w:rPr>
              <w:t xml:space="preserve"> </w:t>
            </w:r>
            <w:r>
              <w:rPr>
                <w:rFonts w:ascii="Cambria" w:hAnsi="Cambria"/>
                <w:color w:val="58400C"/>
                <w:sz w:val="24"/>
              </w:rPr>
              <w:t>puncte</w:t>
            </w:r>
          </w:p>
        </w:tc>
        <w:tc>
          <w:tcPr>
            <w:tcW w:w="0" w:type="auto"/>
            <w:vAlign w:val="center"/>
          </w:tcPr>
          <w:p w:rsidR="00F007FF" w:rsidRDefault="00F007FF"/>
        </w:tc>
        <w:tc>
          <w:tcPr>
            <w:tcW w:w="0" w:type="auto"/>
            <w:vAlign w:val="center"/>
          </w:tcPr>
          <w:p w:rsidR="00F007FF" w:rsidRDefault="00F007FF"/>
        </w:tc>
        <w:tc>
          <w:tcPr>
            <w:tcW w:w="0" w:type="auto"/>
            <w:vAlign w:val="center"/>
          </w:tcPr>
          <w:p w:rsidR="00F007FF" w:rsidRDefault="00F007FF"/>
        </w:tc>
      </w:tr>
      <w:tr w:rsidR="00F007FF">
        <w:tc>
          <w:tcPr>
            <w:tcW w:w="0" w:type="auto"/>
            <w:gridSpan w:val="5"/>
            <w:shd w:val="clear" w:color="auto" w:fill="DDDDDD"/>
            <w:vAlign w:val="center"/>
          </w:tcPr>
          <w:p w:rsidR="00076EFD" w:rsidRDefault="00380833">
            <w:pPr>
              <w:rPr>
                <w:rFonts w:ascii="Cambria" w:hAnsi="Cambria"/>
                <w:sz w:val="24"/>
              </w:rPr>
            </w:pPr>
            <w:r w:rsidRPr="00076EFD">
              <w:rPr>
                <w:rFonts w:ascii="Cambria" w:hAnsi="Cambria"/>
                <w:b/>
                <w:bCs/>
                <w:sz w:val="24"/>
              </w:rPr>
              <w:t>Documente obligatorii</w:t>
            </w:r>
            <w:r>
              <w:rPr>
                <w:rFonts w:ascii="Cambria" w:hAnsi="Cambria"/>
                <w:sz w:val="24"/>
              </w:rPr>
              <w:t xml:space="preserve">- Studiul de </w:t>
            </w:r>
            <w:r>
              <w:rPr>
                <w:rFonts w:ascii="Cambria" w:hAnsi="Cambria"/>
                <w:sz w:val="24"/>
              </w:rPr>
              <w:t>Fezabilitate/Memoriujustificativ, Cererea de finanţare , HCL/Hotărâre AGA privind implementarea proiectului, alte documente.</w:t>
            </w:r>
          </w:p>
          <w:p w:rsidR="00F007FF" w:rsidRDefault="00380833">
            <w:r>
              <w:rPr>
                <w:rFonts w:ascii="Cambria Bold" w:hAnsi="Cambria Bold"/>
                <w:b/>
                <w:sz w:val="24"/>
              </w:rPr>
              <w:t>Metodologie de verificare:</w:t>
            </w:r>
            <w:r w:rsidR="00076EFD">
              <w:rPr>
                <w:rFonts w:ascii="Cambria Bold" w:hAnsi="Cambria Bold"/>
                <w:b/>
                <w:sz w:val="24"/>
              </w:rPr>
              <w:t xml:space="preserve"> </w:t>
            </w:r>
            <w:r>
              <w:rPr>
                <w:rFonts w:ascii="Cambria" w:hAnsi="Cambria"/>
                <w:sz w:val="24"/>
              </w:rPr>
              <w:t>Expertul verifică în documentele prezentate dacă solicitantul îndeplinește</w:t>
            </w:r>
            <w:r w:rsidR="00076EFD">
              <w:rPr>
                <w:rFonts w:ascii="Cambria" w:hAnsi="Cambria"/>
                <w:sz w:val="24"/>
              </w:rPr>
              <w:t xml:space="preserve"> </w:t>
            </w:r>
            <w:r>
              <w:rPr>
                <w:rFonts w:ascii="Cambria" w:hAnsi="Cambria"/>
                <w:sz w:val="24"/>
              </w:rPr>
              <w:t>acest criteriu de departajare și</w:t>
            </w:r>
            <w:r>
              <w:rPr>
                <w:rFonts w:ascii="Cambria" w:hAnsi="Cambria"/>
                <w:sz w:val="24"/>
              </w:rPr>
              <w:t xml:space="preserve"> se punctează diferențiat în funcție denumărul de UAT- uiri care beneficiază de îmbunătățirea infrastructurii</w:t>
            </w:r>
            <w:r w:rsidR="00076EFD">
              <w:rPr>
                <w:rFonts w:ascii="Cambria" w:hAnsi="Cambria"/>
                <w:sz w:val="24"/>
              </w:rPr>
              <w:t xml:space="preserve"> </w:t>
            </w:r>
            <w:r>
              <w:rPr>
                <w:rFonts w:ascii="Cambria" w:hAnsi="Cambria"/>
                <w:sz w:val="24"/>
              </w:rPr>
              <w:t>sociale/medicale.</w:t>
            </w:r>
          </w:p>
        </w:tc>
      </w:tr>
      <w:tr w:rsidR="00F007FF">
        <w:trPr>
          <w:trHeight w:val="360"/>
        </w:trPr>
        <w:tc>
          <w:tcPr>
            <w:tcW w:w="0" w:type="auto"/>
            <w:gridSpan w:val="5"/>
            <w:vAlign w:val="center"/>
          </w:tcPr>
          <w:p w:rsidR="00F007FF" w:rsidRDefault="00380833">
            <w:r>
              <w:rPr>
                <w:rFonts w:ascii="Cambria" w:hAnsi="Cambria"/>
                <w:sz w:val="24"/>
              </w:rPr>
              <w:t> </w:t>
            </w:r>
          </w:p>
        </w:tc>
      </w:tr>
      <w:tr w:rsidR="00F007FF">
        <w:tc>
          <w:tcPr>
            <w:tcW w:w="0" w:type="auto"/>
            <w:shd w:val="clear" w:color="auto" w:fill="F8ECD2"/>
            <w:vAlign w:val="center"/>
          </w:tcPr>
          <w:p w:rsidR="00F007FF" w:rsidRDefault="00380833">
            <w:r>
              <w:rPr>
                <w:rFonts w:ascii="Cambria" w:hAnsi="Cambria"/>
                <w:color w:val="58400C"/>
                <w:sz w:val="24"/>
              </w:rPr>
              <w:lastRenderedPageBreak/>
              <w:t>CD 2</w:t>
            </w:r>
          </w:p>
        </w:tc>
        <w:tc>
          <w:tcPr>
            <w:tcW w:w="0" w:type="auto"/>
            <w:shd w:val="clear" w:color="auto" w:fill="F8ECD2"/>
            <w:vAlign w:val="center"/>
          </w:tcPr>
          <w:p w:rsidR="00F007FF" w:rsidRDefault="00380833">
            <w:r>
              <w:rPr>
                <w:rFonts w:ascii="Cambria" w:hAnsi="Cambria"/>
                <w:color w:val="58400C"/>
                <w:sz w:val="24"/>
              </w:rPr>
              <w:t>Se punctează proiectele care fac</w:t>
            </w:r>
            <w:r w:rsidR="00076EFD">
              <w:rPr>
                <w:rFonts w:ascii="Cambria" w:hAnsi="Cambria"/>
                <w:color w:val="58400C"/>
                <w:sz w:val="24"/>
              </w:rPr>
              <w:t xml:space="preserve"> </w:t>
            </w:r>
            <w:r>
              <w:rPr>
                <w:rFonts w:ascii="Cambria" w:hAnsi="Cambria"/>
                <w:color w:val="58400C"/>
                <w:sz w:val="24"/>
              </w:rPr>
              <w:t>dovada experienței în activități</w:t>
            </w:r>
            <w:r w:rsidR="00076EFD">
              <w:rPr>
                <w:rFonts w:ascii="Cambria" w:hAnsi="Cambria"/>
                <w:color w:val="58400C"/>
                <w:sz w:val="24"/>
              </w:rPr>
              <w:t xml:space="preserve"> </w:t>
            </w:r>
            <w:r>
              <w:rPr>
                <w:rFonts w:ascii="Cambria" w:hAnsi="Cambria"/>
                <w:color w:val="58400C"/>
                <w:sz w:val="24"/>
              </w:rPr>
              <w:t>sociale și/sau medicale desfășurate anterior depunerii p</w:t>
            </w:r>
            <w:r>
              <w:rPr>
                <w:rFonts w:ascii="Cambria" w:hAnsi="Cambria"/>
                <w:color w:val="58400C"/>
                <w:sz w:val="24"/>
              </w:rPr>
              <w:t>roiectului.- 50 puncte</w:t>
            </w:r>
          </w:p>
        </w:tc>
        <w:tc>
          <w:tcPr>
            <w:tcW w:w="0" w:type="auto"/>
            <w:vAlign w:val="center"/>
          </w:tcPr>
          <w:p w:rsidR="00F007FF" w:rsidRDefault="00F007FF"/>
        </w:tc>
        <w:tc>
          <w:tcPr>
            <w:tcW w:w="0" w:type="auto"/>
            <w:vAlign w:val="center"/>
          </w:tcPr>
          <w:p w:rsidR="00F007FF" w:rsidRDefault="00F007FF"/>
        </w:tc>
        <w:tc>
          <w:tcPr>
            <w:tcW w:w="0" w:type="auto"/>
            <w:vAlign w:val="center"/>
          </w:tcPr>
          <w:p w:rsidR="00F007FF" w:rsidRDefault="00F007FF"/>
        </w:tc>
      </w:tr>
      <w:tr w:rsidR="00F007FF">
        <w:tc>
          <w:tcPr>
            <w:tcW w:w="0" w:type="auto"/>
            <w:gridSpan w:val="5"/>
            <w:shd w:val="clear" w:color="auto" w:fill="DDDDDD"/>
            <w:vAlign w:val="center"/>
          </w:tcPr>
          <w:p w:rsidR="00076EFD" w:rsidRDefault="00380833">
            <w:pPr>
              <w:rPr>
                <w:rFonts w:ascii="Cambria" w:hAnsi="Cambria"/>
                <w:sz w:val="24"/>
              </w:rPr>
            </w:pPr>
            <w:r>
              <w:rPr>
                <w:rFonts w:ascii="Cambria Bold" w:hAnsi="Cambria Bold"/>
                <w:b/>
                <w:sz w:val="24"/>
              </w:rPr>
              <w:t>Documente obligatorii</w:t>
            </w:r>
            <w:r>
              <w:rPr>
                <w:rFonts w:ascii="Cambria" w:hAnsi="Cambria"/>
                <w:sz w:val="24"/>
              </w:rPr>
              <w:t>- Studiul de Fezabilitate/Memoriu justificativ, Cererea de finanţare , HCL/Hotărâre AGA privind implementarea proiectului, alte documente.</w:t>
            </w:r>
          </w:p>
          <w:p w:rsidR="00F007FF" w:rsidRDefault="00380833">
            <w:r>
              <w:rPr>
                <w:rFonts w:ascii="Cambria Bold" w:hAnsi="Cambria Bold"/>
                <w:b/>
                <w:sz w:val="24"/>
              </w:rPr>
              <w:t>Metodologie de verificare:</w:t>
            </w:r>
            <w:r w:rsidR="00531C06">
              <w:rPr>
                <w:rFonts w:ascii="Cambria Bold" w:hAnsi="Cambria Bold"/>
                <w:b/>
                <w:sz w:val="24"/>
              </w:rPr>
              <w:t xml:space="preserve"> </w:t>
            </w:r>
            <w:r>
              <w:rPr>
                <w:rFonts w:ascii="Cambria" w:hAnsi="Cambria"/>
                <w:sz w:val="24"/>
              </w:rPr>
              <w:t xml:space="preserve">Expertul verifică în documentele prezentate </w:t>
            </w:r>
            <w:r>
              <w:rPr>
                <w:rFonts w:ascii="Cambria" w:hAnsi="Cambria"/>
                <w:sz w:val="24"/>
              </w:rPr>
              <w:t>dacă solicitantul îndeplinește acest criteriu de departajare. Se punctează doar în cazul în care solicitantul face dovada experienței în domeniul social și/sau medical.</w:t>
            </w:r>
          </w:p>
        </w:tc>
      </w:tr>
      <w:tr w:rsidR="00F007FF">
        <w:trPr>
          <w:trHeight w:val="360"/>
        </w:trPr>
        <w:tc>
          <w:tcPr>
            <w:tcW w:w="0" w:type="auto"/>
            <w:gridSpan w:val="5"/>
            <w:vAlign w:val="center"/>
          </w:tcPr>
          <w:p w:rsidR="00F007FF" w:rsidRDefault="00380833">
            <w:r>
              <w:rPr>
                <w:rFonts w:ascii="Cambria" w:hAnsi="Cambria"/>
                <w:sz w:val="24"/>
              </w:rPr>
              <w:t> </w:t>
            </w:r>
          </w:p>
        </w:tc>
      </w:tr>
      <w:tr w:rsidR="00F007FF">
        <w:tc>
          <w:tcPr>
            <w:tcW w:w="0" w:type="auto"/>
            <w:shd w:val="clear" w:color="auto" w:fill="F8ECD2"/>
            <w:vAlign w:val="center"/>
          </w:tcPr>
          <w:p w:rsidR="00F007FF" w:rsidRDefault="00380833">
            <w:r>
              <w:rPr>
                <w:rFonts w:ascii="Cambria" w:hAnsi="Cambria"/>
                <w:color w:val="58400C"/>
                <w:sz w:val="24"/>
              </w:rPr>
              <w:t>CD 3</w:t>
            </w:r>
          </w:p>
        </w:tc>
        <w:tc>
          <w:tcPr>
            <w:tcW w:w="0" w:type="auto"/>
            <w:shd w:val="clear" w:color="auto" w:fill="F8ECD2"/>
            <w:vAlign w:val="center"/>
          </w:tcPr>
          <w:p w:rsidR="00F007FF" w:rsidRDefault="00380833">
            <w:r>
              <w:rPr>
                <w:rFonts w:ascii="Cambria" w:hAnsi="Cambria"/>
                <w:color w:val="58400C"/>
                <w:sz w:val="24"/>
              </w:rPr>
              <w:t>Se prioritizează proiectele în</w:t>
            </w:r>
            <w:r w:rsidR="00531C06">
              <w:rPr>
                <w:rFonts w:ascii="Cambria" w:hAnsi="Cambria"/>
                <w:color w:val="58400C"/>
                <w:sz w:val="24"/>
              </w:rPr>
              <w:t xml:space="preserve"> </w:t>
            </w:r>
            <w:r>
              <w:rPr>
                <w:rFonts w:ascii="Cambria" w:hAnsi="Cambria"/>
                <w:color w:val="58400C"/>
                <w:sz w:val="24"/>
              </w:rPr>
              <w:t xml:space="preserve">funcție de data si ora </w:t>
            </w:r>
            <w:r>
              <w:rPr>
                <w:rFonts w:ascii="Cambria" w:hAnsi="Cambria"/>
                <w:color w:val="58400C"/>
                <w:sz w:val="24"/>
              </w:rPr>
              <w:t>depunerii</w:t>
            </w:r>
            <w:r w:rsidR="00531C06">
              <w:rPr>
                <w:rFonts w:ascii="Cambria" w:hAnsi="Cambria"/>
                <w:color w:val="58400C"/>
                <w:sz w:val="24"/>
              </w:rPr>
              <w:t xml:space="preserve"> </w:t>
            </w:r>
            <w:r>
              <w:rPr>
                <w:rFonts w:ascii="Cambria" w:hAnsi="Cambria"/>
                <w:color w:val="58400C"/>
                <w:sz w:val="24"/>
              </w:rPr>
              <w:t>proiectului - 30 puncte</w:t>
            </w:r>
          </w:p>
        </w:tc>
        <w:tc>
          <w:tcPr>
            <w:tcW w:w="0" w:type="auto"/>
            <w:vAlign w:val="center"/>
          </w:tcPr>
          <w:p w:rsidR="00F007FF" w:rsidRDefault="00F007FF"/>
        </w:tc>
        <w:tc>
          <w:tcPr>
            <w:tcW w:w="0" w:type="auto"/>
            <w:vAlign w:val="center"/>
          </w:tcPr>
          <w:p w:rsidR="00F007FF" w:rsidRDefault="00F007FF"/>
        </w:tc>
        <w:tc>
          <w:tcPr>
            <w:tcW w:w="0" w:type="auto"/>
            <w:vAlign w:val="center"/>
          </w:tcPr>
          <w:p w:rsidR="00F007FF" w:rsidRDefault="00F007FF"/>
        </w:tc>
      </w:tr>
      <w:tr w:rsidR="00F007FF">
        <w:tc>
          <w:tcPr>
            <w:tcW w:w="0" w:type="auto"/>
            <w:gridSpan w:val="5"/>
            <w:shd w:val="clear" w:color="auto" w:fill="DDDDDD"/>
            <w:vAlign w:val="center"/>
          </w:tcPr>
          <w:p w:rsidR="00F007FF" w:rsidRDefault="00380833">
            <w:r>
              <w:rPr>
                <w:rFonts w:ascii="Cambria" w:hAnsi="Cambria"/>
                <w:sz w:val="24"/>
              </w:rPr>
              <w:t>În cazul în care, și după aplicarea criteriilor de departajare CD1 și CD2</w:t>
            </w:r>
            <w:r w:rsidR="00531C06">
              <w:rPr>
                <w:rFonts w:ascii="Cambria" w:hAnsi="Cambria"/>
                <w:sz w:val="24"/>
              </w:rPr>
              <w:t xml:space="preserve"> </w:t>
            </w:r>
            <w:bookmarkStart w:id="0" w:name="_GoBack"/>
            <w:bookmarkEnd w:id="0"/>
            <w:r>
              <w:rPr>
                <w:rFonts w:ascii="Cambria" w:hAnsi="Cambria"/>
                <w:sz w:val="24"/>
              </w:rPr>
              <w:t xml:space="preserve">vor fi proiecte cu același punctaj, departajarea se va face prin acordarea punctajului pentru CD3, în ordinea înregistrării cererii de finanțare. </w:t>
            </w:r>
            <w:r>
              <w:rPr>
                <w:rFonts w:ascii="Cambria" w:hAnsi="Cambria"/>
                <w:sz w:val="24"/>
              </w:rPr>
              <w:t>Acest punctaj se va acorda doar pentru proiectele depuse pâna la limita la care se epuizează suma disponibilă prin Apelul de selecție.</w:t>
            </w:r>
          </w:p>
        </w:tc>
      </w:tr>
      <w:tr w:rsidR="00F007FF">
        <w:trPr>
          <w:trHeight w:val="360"/>
        </w:trPr>
        <w:tc>
          <w:tcPr>
            <w:tcW w:w="0" w:type="auto"/>
            <w:gridSpan w:val="5"/>
            <w:vAlign w:val="center"/>
          </w:tcPr>
          <w:p w:rsidR="00F007FF" w:rsidRDefault="00380833">
            <w:r>
              <w:rPr>
                <w:rFonts w:ascii="Cambria" w:hAnsi="Cambria"/>
                <w:sz w:val="24"/>
              </w:rPr>
              <w:t> </w:t>
            </w:r>
          </w:p>
        </w:tc>
      </w:tr>
    </w:tbl>
    <w:p w:rsidR="00F007FF" w:rsidRDefault="00380833">
      <w:pPr>
        <w:spacing w:line="264" w:lineRule="auto"/>
      </w:pPr>
      <w:r>
        <w:rPr>
          <w:rFonts w:ascii="Cambria" w:hAnsi="Cambria"/>
          <w:sz w:val="24"/>
        </w:rPr>
        <w:br/>
      </w:r>
      <w:r>
        <w:rPr>
          <w:rFonts w:ascii="Cambria Bold" w:hAnsi="Cambria Bold"/>
          <w:b/>
          <w:sz w:val="24"/>
        </w:rPr>
        <w:t>Observații</w:t>
      </w:r>
      <w:r>
        <w:rPr>
          <w:rFonts w:ascii="Cambria" w:hAnsi="Cambria"/>
          <w:sz w:val="24"/>
        </w:rPr>
        <w:t> (opțional)</w:t>
      </w:r>
    </w:p>
    <w:tbl>
      <w:tblPr>
        <w:tblStyle w:val="TableGrid"/>
        <w:tblW w:w="5000" w:type="pct"/>
        <w:tblCellMar>
          <w:top w:w="45" w:type="dxa"/>
          <w:left w:w="45" w:type="dxa"/>
          <w:bottom w:w="45" w:type="dxa"/>
          <w:right w:w="45" w:type="dxa"/>
        </w:tblCellMar>
        <w:tblLook w:val="04A0" w:firstRow="1" w:lastRow="0" w:firstColumn="1" w:lastColumn="0" w:noHBand="0" w:noVBand="1"/>
      </w:tblPr>
      <w:tblGrid>
        <w:gridCol w:w="9016"/>
      </w:tblGrid>
      <w:tr w:rsidR="00F007FF">
        <w:trPr>
          <w:trHeight w:val="540"/>
        </w:trPr>
        <w:tc>
          <w:tcPr>
            <w:tcW w:w="0" w:type="auto"/>
            <w:vAlign w:val="center"/>
          </w:tcPr>
          <w:p w:rsidR="00F007FF" w:rsidRDefault="00F007FF"/>
        </w:tc>
      </w:tr>
    </w:tbl>
    <w:p w:rsidR="00F007FF" w:rsidRDefault="00F007FF"/>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5" w:type="dxa"/>
          <w:left w:w="45" w:type="dxa"/>
          <w:bottom w:w="45" w:type="dxa"/>
          <w:right w:w="45" w:type="dxa"/>
        </w:tblCellMar>
        <w:tblLook w:val="04A0" w:firstRow="1" w:lastRow="0" w:firstColumn="1" w:lastColumn="0" w:noHBand="0" w:noVBand="1"/>
      </w:tblPr>
      <w:tblGrid>
        <w:gridCol w:w="4400"/>
        <w:gridCol w:w="4626"/>
      </w:tblGrid>
      <w:tr w:rsidR="00F007FF">
        <w:trPr>
          <w:trHeight w:val="1080"/>
        </w:trPr>
        <w:tc>
          <w:tcPr>
            <w:tcW w:w="0" w:type="auto"/>
            <w:gridSpan w:val="2"/>
            <w:vAlign w:val="bottom"/>
          </w:tcPr>
          <w:p w:rsidR="00F007FF" w:rsidRDefault="00380833">
            <w:pPr>
              <w:keepNext/>
            </w:pPr>
            <w:r>
              <w:rPr>
                <w:rFonts w:ascii="Cambria Bold" w:hAnsi="Cambria Bold"/>
                <w:b/>
                <w:sz w:val="24"/>
              </w:rPr>
              <w:t>Verificat,</w:t>
            </w:r>
          </w:p>
        </w:tc>
      </w:tr>
      <w:tr w:rsidR="00F007FF">
        <w:trPr>
          <w:trHeight w:val="479"/>
        </w:trPr>
        <w:tc>
          <w:tcPr>
            <w:tcW w:w="0" w:type="auto"/>
            <w:vAlign w:val="center"/>
          </w:tcPr>
          <w:p w:rsidR="00F007FF" w:rsidRDefault="00380833">
            <w:pPr>
              <w:keepNext/>
            </w:pPr>
            <w:r>
              <w:rPr>
                <w:rFonts w:ascii="Cambria Bold" w:hAnsi="Cambria Bold"/>
                <w:b/>
                <w:sz w:val="24"/>
              </w:rPr>
              <w:t>Evaluator 1 GAL _ _ _ _ _ _ _ _ _ _ _ _ _ _ _ _ _</w:t>
            </w:r>
          </w:p>
        </w:tc>
        <w:tc>
          <w:tcPr>
            <w:tcW w:w="0" w:type="auto"/>
            <w:vAlign w:val="center"/>
          </w:tcPr>
          <w:p w:rsidR="00F007FF" w:rsidRDefault="00380833">
            <w:pPr>
              <w:keepNext/>
              <w:jc w:val="right"/>
            </w:pPr>
            <w:r>
              <w:rPr>
                <w:rFonts w:ascii="Cambria Bold" w:hAnsi="Cambria Bold"/>
                <w:b/>
                <w:sz w:val="24"/>
              </w:rPr>
              <w:t xml:space="preserve">Semnătura și data _ _ _ _ _ </w:t>
            </w:r>
            <w:r>
              <w:rPr>
                <w:rFonts w:ascii="Cambria Bold" w:hAnsi="Cambria Bold"/>
                <w:b/>
                <w:sz w:val="24"/>
              </w:rPr>
              <w:t>_ _ _ _ _ _ _ _ _ _ _ _</w:t>
            </w:r>
          </w:p>
        </w:tc>
      </w:tr>
      <w:tr w:rsidR="00F007FF">
        <w:trPr>
          <w:trHeight w:val="479"/>
        </w:trPr>
        <w:tc>
          <w:tcPr>
            <w:tcW w:w="0" w:type="auto"/>
            <w:vAlign w:val="center"/>
          </w:tcPr>
          <w:p w:rsidR="00F007FF" w:rsidRDefault="00380833">
            <w:pPr>
              <w:keepNext/>
            </w:pPr>
            <w:r>
              <w:rPr>
                <w:rFonts w:ascii="Cambria Bold" w:hAnsi="Cambria Bold"/>
                <w:b/>
                <w:sz w:val="24"/>
              </w:rPr>
              <w:t>Evaluator 2 GAL _ _ _ _ _ _ _ _ _ _ _ _ _ _ _ _ _</w:t>
            </w:r>
          </w:p>
        </w:tc>
        <w:tc>
          <w:tcPr>
            <w:tcW w:w="0" w:type="auto"/>
            <w:vAlign w:val="center"/>
          </w:tcPr>
          <w:p w:rsidR="00F007FF" w:rsidRDefault="00380833">
            <w:pPr>
              <w:keepNext/>
              <w:jc w:val="right"/>
            </w:pPr>
            <w:r>
              <w:rPr>
                <w:rFonts w:ascii="Cambria Bold" w:hAnsi="Cambria Bold"/>
                <w:b/>
                <w:sz w:val="24"/>
              </w:rPr>
              <w:t>Semnătura și data _ _ _ _ _ _ _ _ _ _ _ _ _ _ _ _ _</w:t>
            </w:r>
          </w:p>
        </w:tc>
      </w:tr>
    </w:tbl>
    <w:p w:rsidR="00380833" w:rsidRDefault="00380833"/>
    <w:sectPr w:rsidR="003808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Bold">
    <w:panose1 w:val="02040803050406030204"/>
    <w:charset w:val="00"/>
    <w:family w:val="roman"/>
    <w:notTrueType/>
    <w:pitch w:val="default"/>
  </w:font>
  <w:font w:name="Cambria Bold Italic">
    <w:panose1 w:val="020408030504060A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7FF"/>
    <w:rsid w:val="00076EFD"/>
    <w:rsid w:val="00292165"/>
    <w:rsid w:val="00380833"/>
    <w:rsid w:val="00531C06"/>
    <w:rsid w:val="00A774A8"/>
    <w:rsid w:val="00F007F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28467"/>
  <w15:docId w15:val="{721D6F4A-A316-4F2C-9BCA-40056F5E5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2230</Words>
  <Characters>12937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BAZA</dc:creator>
  <cp:lastModifiedBy>BAZA</cp:lastModifiedBy>
  <cp:revision>2</cp:revision>
  <dcterms:created xsi:type="dcterms:W3CDTF">2025-09-23T08:00:00Z</dcterms:created>
  <dcterms:modified xsi:type="dcterms:W3CDTF">2025-09-23T08:00:00Z</dcterms:modified>
</cp:coreProperties>
</file>